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54" w:rsidRPr="00FF47D3" w:rsidRDefault="00DA1554" w:rsidP="00FF47D3">
      <w:pPr>
        <w:shd w:val="clear" w:color="auto" w:fill="FFFFFF"/>
        <w:spacing w:after="240"/>
        <w:rPr>
          <w:rFonts w:ascii="Arial" w:eastAsia="Times New Roman" w:hAnsi="Arial" w:cs="Arial"/>
          <w:spacing w:val="5"/>
          <w:lang w:eastAsia="pt-BR"/>
        </w:rPr>
      </w:pPr>
      <w:proofErr w:type="gramStart"/>
      <w:r w:rsidRPr="00FF47D3">
        <w:rPr>
          <w:rFonts w:ascii="Arial" w:eastAsia="Times New Roman" w:hAnsi="Arial" w:cs="Arial"/>
          <w:spacing w:val="5"/>
          <w:lang w:eastAsia="pt-BR"/>
        </w:rPr>
        <w:t>1</w:t>
      </w:r>
      <w:proofErr w:type="gramEnd"/>
      <w:r w:rsidRPr="00FF47D3">
        <w:rPr>
          <w:rFonts w:ascii="Arial" w:eastAsia="Times New Roman" w:hAnsi="Arial" w:cs="Arial"/>
          <w:spacing w:val="5"/>
          <w:lang w:eastAsia="pt-BR"/>
        </w:rPr>
        <w:t xml:space="preserve">) De ponta a ponta, é tudo praia-palma, muito chã e muito formosa. Pelo sertão nos pareceu, vista do mar, muito grande, porque, a estender olhos, não podíamos ver senão terra com arvoredos, que nos parecia muito longa. Nela, até agora, não pudemos saber que haja ouro, nem prata, nem coisa alguma de metal ou ferro; nem </w:t>
      </w:r>
      <w:proofErr w:type="spellStart"/>
      <w:r w:rsidRPr="00FF47D3">
        <w:rPr>
          <w:rFonts w:ascii="Arial" w:eastAsia="Times New Roman" w:hAnsi="Arial" w:cs="Arial"/>
          <w:spacing w:val="5"/>
          <w:lang w:eastAsia="pt-BR"/>
        </w:rPr>
        <w:t>lho</w:t>
      </w:r>
      <w:proofErr w:type="spellEnd"/>
      <w:r w:rsidRPr="00FF47D3">
        <w:rPr>
          <w:rFonts w:ascii="Arial" w:eastAsia="Times New Roman" w:hAnsi="Arial" w:cs="Arial"/>
          <w:spacing w:val="5"/>
          <w:lang w:eastAsia="pt-BR"/>
        </w:rPr>
        <w:t xml:space="preserve"> vimos. Porém a terra em si é de muito bons ares [...]. Porém o melhor fruto que dela se </w:t>
      </w:r>
      <w:proofErr w:type="gramStart"/>
      <w:r w:rsidRPr="00FF47D3">
        <w:rPr>
          <w:rFonts w:ascii="Arial" w:eastAsia="Times New Roman" w:hAnsi="Arial" w:cs="Arial"/>
          <w:spacing w:val="5"/>
          <w:lang w:eastAsia="pt-BR"/>
        </w:rPr>
        <w:t>pode</w:t>
      </w:r>
      <w:proofErr w:type="gramEnd"/>
      <w:r w:rsidRPr="00FF47D3">
        <w:rPr>
          <w:rFonts w:ascii="Arial" w:eastAsia="Times New Roman" w:hAnsi="Arial" w:cs="Arial"/>
          <w:spacing w:val="5"/>
          <w:lang w:eastAsia="pt-BR"/>
        </w:rPr>
        <w:t xml:space="preserve"> tirar me parece que será salvar esta gente.</w:t>
      </w:r>
      <w:r w:rsidRPr="00FF47D3">
        <w:rPr>
          <w:rFonts w:ascii="Arial" w:eastAsia="Times New Roman" w:hAnsi="Arial" w:cs="Arial"/>
          <w:spacing w:val="5"/>
          <w:lang w:eastAsia="pt-BR"/>
        </w:rPr>
        <w:br/>
      </w:r>
      <w:r w:rsidRPr="00FF47D3">
        <w:rPr>
          <w:rFonts w:ascii="Arial" w:eastAsia="Times New Roman" w:hAnsi="Arial" w:cs="Arial"/>
          <w:spacing w:val="5"/>
          <w:lang w:eastAsia="pt-BR"/>
        </w:rPr>
        <w:br/>
        <w:t>Carta de Pero Vaz de Caminha. </w:t>
      </w:r>
      <w:r w:rsidRPr="00FF47D3">
        <w:rPr>
          <w:rFonts w:ascii="Arial" w:eastAsia="Times New Roman" w:hAnsi="Arial" w:cs="Arial"/>
          <w:spacing w:val="5"/>
          <w:lang w:eastAsia="pt-BR"/>
        </w:rPr>
        <w:br/>
        <w:t xml:space="preserve">In: MARQUES, A.; BERUTTI. F.; FARIA, </w:t>
      </w:r>
      <w:proofErr w:type="gramStart"/>
      <w:r w:rsidRPr="00FF47D3">
        <w:rPr>
          <w:rFonts w:ascii="Arial" w:eastAsia="Times New Roman" w:hAnsi="Arial" w:cs="Arial"/>
          <w:spacing w:val="5"/>
          <w:lang w:eastAsia="pt-BR"/>
        </w:rPr>
        <w:t>R.</w:t>
      </w:r>
      <w:proofErr w:type="gramEnd"/>
      <w:r w:rsidRPr="00FF47D3">
        <w:rPr>
          <w:rFonts w:ascii="Arial" w:eastAsia="Times New Roman" w:hAnsi="Arial" w:cs="Arial"/>
          <w:spacing w:val="5"/>
          <w:lang w:eastAsia="pt-BR"/>
        </w:rPr>
        <w:t> </w:t>
      </w:r>
      <w:r w:rsidRPr="00FF47D3">
        <w:rPr>
          <w:rFonts w:ascii="Arial" w:eastAsia="Times New Roman" w:hAnsi="Arial" w:cs="Arial"/>
          <w:b/>
          <w:bCs/>
          <w:spacing w:val="5"/>
          <w:lang w:eastAsia="pt-BR"/>
        </w:rPr>
        <w:t>História moderna através de textos.</w:t>
      </w:r>
      <w:r w:rsidRPr="00FF47D3">
        <w:rPr>
          <w:rFonts w:ascii="Arial" w:eastAsia="Times New Roman" w:hAnsi="Arial" w:cs="Arial"/>
          <w:spacing w:val="5"/>
          <w:lang w:eastAsia="pt-BR"/>
        </w:rPr>
        <w:t> São Paulo: Contexto, 2001</w:t>
      </w:r>
      <w:r w:rsidRPr="00FF47D3">
        <w:rPr>
          <w:rFonts w:ascii="Arial" w:eastAsia="Times New Roman" w:hAnsi="Arial" w:cs="Arial"/>
          <w:spacing w:val="5"/>
          <w:lang w:eastAsia="pt-BR"/>
        </w:rPr>
        <w:br/>
      </w:r>
      <w:bookmarkStart w:id="0" w:name="_GoBack"/>
      <w:bookmarkEnd w:id="0"/>
      <w:r w:rsidRPr="00FF47D3">
        <w:rPr>
          <w:rFonts w:ascii="Arial" w:eastAsia="Times New Roman" w:hAnsi="Arial" w:cs="Arial"/>
          <w:spacing w:val="5"/>
          <w:lang w:eastAsia="pt-BR"/>
        </w:rPr>
        <w:br/>
        <w:t>A carta de Pero Vaz de Caminha permite entender o projeto colonizador para a nova terra. Nesse trecho, o relato enfatiza o seguinte objetivo:</w:t>
      </w:r>
    </w:p>
    <w:p w:rsidR="00DA1554" w:rsidRPr="00FF47D3" w:rsidRDefault="00DA1554" w:rsidP="00FF47D3">
      <w:pPr>
        <w:pBdr>
          <w:bottom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superior do formulário</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a) Valorizar a catequese a ser realizada sobre os povos nativos.</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b) Descrever a cultura local para enaltecer a prosperidade portuguesa.</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c) Transmitir o conhecimento dos indígenas sobre o potencial econômico existente.</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c) Realçar a pobreza dos habitantes nativos para demarcar a superioridade europeia.</w:t>
      </w:r>
    </w:p>
    <w:p w:rsidR="00DA1554" w:rsidRPr="00FF47D3" w:rsidRDefault="00DA1554" w:rsidP="00FF47D3">
      <w:pPr>
        <w:rPr>
          <w:rFonts w:ascii="Arial" w:eastAsia="Times New Roman" w:hAnsi="Arial" w:cs="Arial"/>
          <w:lang w:eastAsia="pt-BR"/>
        </w:rPr>
      </w:pPr>
      <w:r w:rsidRPr="00FF47D3">
        <w:rPr>
          <w:rFonts w:ascii="Arial" w:eastAsia="Times New Roman" w:hAnsi="Arial" w:cs="Arial"/>
          <w:lang w:eastAsia="pt-BR"/>
        </w:rPr>
        <w:t>d) Criticar o modo de vida dos povos autóctones para evidenciar a ausência de trabalho.</w:t>
      </w:r>
    </w:p>
    <w:p w:rsidR="00DA1554" w:rsidRPr="00FF47D3" w:rsidRDefault="00DA1554" w:rsidP="00FF47D3">
      <w:pPr>
        <w:rPr>
          <w:rFonts w:ascii="Arial" w:eastAsia="Times New Roman" w:hAnsi="Arial" w:cs="Arial"/>
          <w:b/>
          <w:bCs/>
          <w:lang w:eastAsia="pt-BR"/>
        </w:rPr>
      </w:pPr>
      <w:r w:rsidRPr="00FF47D3">
        <w:rPr>
          <w:rFonts w:ascii="Arial" w:eastAsia="Times New Roman" w:hAnsi="Arial" w:cs="Arial"/>
          <w:lang w:eastAsia="pt-BR"/>
        </w:rPr>
        <w:t xml:space="preserve">Aplicada no </w:t>
      </w:r>
      <w:proofErr w:type="spellStart"/>
      <w:proofErr w:type="gramStart"/>
      <w:r w:rsidRPr="00FF47D3">
        <w:rPr>
          <w:rFonts w:ascii="Arial" w:eastAsia="Times New Roman" w:hAnsi="Arial" w:cs="Arial"/>
          <w:lang w:eastAsia="pt-BR"/>
        </w:rPr>
        <w:t>enem</w:t>
      </w:r>
      <w:proofErr w:type="spellEnd"/>
      <w:proofErr w:type="gramEnd"/>
      <w:r w:rsidRPr="00FF47D3">
        <w:rPr>
          <w:rFonts w:ascii="Arial" w:eastAsia="Times New Roman" w:hAnsi="Arial" w:cs="Arial"/>
          <w:lang w:eastAsia="pt-BR"/>
        </w:rPr>
        <w:t xml:space="preserve"> de 2013.</w:t>
      </w:r>
    </w:p>
    <w:p w:rsidR="00DA1554" w:rsidRPr="00FF47D3" w:rsidRDefault="00DA1554" w:rsidP="00FF47D3">
      <w:pPr>
        <w:spacing w:after="0"/>
        <w:ind w:left="300" w:right="450"/>
        <w:rPr>
          <w:rFonts w:ascii="Arial" w:eastAsia="Times New Roman" w:hAnsi="Arial" w:cs="Arial"/>
          <w:b/>
          <w:bCs/>
          <w:lang w:eastAsia="pt-BR"/>
        </w:rPr>
      </w:pPr>
    </w:p>
    <w:p w:rsidR="00DA1554" w:rsidRPr="00FF47D3" w:rsidRDefault="00DA1554" w:rsidP="00FF47D3">
      <w:pPr>
        <w:spacing w:after="0"/>
        <w:ind w:left="300" w:right="450"/>
        <w:rPr>
          <w:rFonts w:ascii="Arial" w:eastAsia="Times New Roman" w:hAnsi="Arial" w:cs="Arial"/>
          <w:b/>
          <w:bCs/>
          <w:lang w:eastAsia="pt-BR"/>
        </w:rPr>
      </w:pPr>
    </w:p>
    <w:p w:rsidR="00DA1554" w:rsidRPr="00FF47D3" w:rsidRDefault="00DA1554" w:rsidP="00FF47D3">
      <w:pPr>
        <w:spacing w:after="0"/>
        <w:ind w:left="300" w:right="450"/>
        <w:rPr>
          <w:rFonts w:ascii="Arial" w:eastAsia="Times New Roman" w:hAnsi="Arial" w:cs="Arial"/>
          <w:b/>
          <w:bCs/>
          <w:lang w:eastAsia="pt-BR"/>
        </w:rPr>
      </w:pPr>
    </w:p>
    <w:p w:rsidR="00DA1554" w:rsidRPr="00FF47D3" w:rsidRDefault="00DA1554" w:rsidP="00FF47D3">
      <w:pPr>
        <w:spacing w:after="0"/>
        <w:ind w:left="300" w:right="450"/>
        <w:rPr>
          <w:rFonts w:ascii="Arial" w:eastAsia="Times New Roman" w:hAnsi="Arial" w:cs="Arial"/>
          <w:lang w:eastAsia="pt-BR"/>
        </w:rPr>
      </w:pPr>
      <w:proofErr w:type="gramStart"/>
      <w:r w:rsidRPr="00FF47D3">
        <w:rPr>
          <w:rFonts w:ascii="Arial" w:eastAsia="Times New Roman" w:hAnsi="Arial" w:cs="Arial"/>
          <w:b/>
          <w:bCs/>
          <w:lang w:eastAsia="pt-BR"/>
        </w:rPr>
        <w:t>2</w:t>
      </w:r>
      <w:proofErr w:type="gramEnd"/>
      <w:r w:rsidRPr="00FF47D3">
        <w:rPr>
          <w:rFonts w:ascii="Arial" w:eastAsia="Times New Roman" w:hAnsi="Arial" w:cs="Arial"/>
          <w:b/>
          <w:bCs/>
          <w:lang w:eastAsia="pt-BR"/>
        </w:rPr>
        <w:t>) TEXTO I</w:t>
      </w:r>
    </w:p>
    <w:p w:rsidR="00DA1554" w:rsidRPr="00FF47D3" w:rsidRDefault="00DA1554" w:rsidP="00FF47D3">
      <w:pPr>
        <w:spacing w:after="0"/>
        <w:ind w:left="300" w:right="450"/>
        <w:rPr>
          <w:rFonts w:ascii="Arial" w:eastAsia="Times New Roman" w:hAnsi="Arial" w:cs="Arial"/>
          <w:lang w:eastAsia="pt-BR"/>
        </w:rPr>
      </w:pPr>
      <w:r w:rsidRPr="00FF47D3">
        <w:rPr>
          <w:rFonts w:ascii="Arial" w:eastAsia="Times New Roman" w:hAnsi="Arial" w:cs="Arial"/>
          <w:lang w:eastAsia="pt-BR"/>
        </w:rPr>
        <w:t xml:space="preserve">Documentos do século XVI algumas vezes se referem aos habitantes indígenas como “os brasis”, ou “gente </w:t>
      </w:r>
      <w:proofErr w:type="spellStart"/>
      <w:proofErr w:type="gramStart"/>
      <w:r w:rsidRPr="00FF47D3">
        <w:rPr>
          <w:rFonts w:ascii="Arial" w:eastAsia="Times New Roman" w:hAnsi="Arial" w:cs="Arial"/>
          <w:lang w:eastAsia="pt-BR"/>
        </w:rPr>
        <w:t>brasília</w:t>
      </w:r>
      <w:proofErr w:type="spellEnd"/>
      <w:proofErr w:type="gramEnd"/>
      <w:r w:rsidRPr="00FF47D3">
        <w:rPr>
          <w:rFonts w:ascii="Arial" w:eastAsia="Times New Roman" w:hAnsi="Arial" w:cs="Arial"/>
          <w:lang w:eastAsia="pt-BR"/>
        </w:rPr>
        <w:t>” e, ocasionalmente no século XVII, o termo “brasileiro” era a eles aplicado, mas as referências ao </w:t>
      </w:r>
      <w:r w:rsidRPr="00FF47D3">
        <w:rPr>
          <w:rFonts w:ascii="Arial" w:eastAsia="Times New Roman" w:hAnsi="Arial" w:cs="Arial"/>
          <w:i/>
          <w:iCs/>
          <w:lang w:eastAsia="pt-BR"/>
        </w:rPr>
        <w:t>status</w:t>
      </w:r>
      <w:r w:rsidRPr="00FF47D3">
        <w:rPr>
          <w:rFonts w:ascii="Arial" w:eastAsia="Times New Roman" w:hAnsi="Arial" w:cs="Arial"/>
          <w:lang w:eastAsia="pt-BR"/>
        </w:rPr>
        <w:t xml:space="preserve"> econômico e jurídico desses eram muito mais populares. Assim, </w:t>
      </w:r>
      <w:proofErr w:type="gramStart"/>
      <w:r w:rsidRPr="00FF47D3">
        <w:rPr>
          <w:rFonts w:ascii="Arial" w:eastAsia="Times New Roman" w:hAnsi="Arial" w:cs="Arial"/>
          <w:lang w:eastAsia="pt-BR"/>
        </w:rPr>
        <w:t>os termos “negro da terra” e “índios”</w:t>
      </w:r>
      <w:proofErr w:type="gramEnd"/>
      <w:r w:rsidRPr="00FF47D3">
        <w:rPr>
          <w:rFonts w:ascii="Arial" w:eastAsia="Times New Roman" w:hAnsi="Arial" w:cs="Arial"/>
          <w:lang w:eastAsia="pt-BR"/>
        </w:rPr>
        <w:t xml:space="preserve"> eram utilizados com mais frequência do que qualquer outro.</w:t>
      </w:r>
    </w:p>
    <w:p w:rsidR="00DA1554" w:rsidRPr="00FF47D3" w:rsidRDefault="00DA1554" w:rsidP="00FF47D3">
      <w:pPr>
        <w:spacing w:after="0"/>
        <w:ind w:left="300" w:right="450"/>
        <w:rPr>
          <w:rFonts w:ascii="Arial" w:eastAsia="Times New Roman" w:hAnsi="Arial" w:cs="Arial"/>
          <w:lang w:eastAsia="pt-BR"/>
        </w:rPr>
      </w:pPr>
      <w:r w:rsidRPr="00FF47D3">
        <w:rPr>
          <w:rFonts w:ascii="Arial" w:eastAsia="Times New Roman" w:hAnsi="Arial" w:cs="Arial"/>
          <w:lang w:eastAsia="pt-BR"/>
        </w:rPr>
        <w:t xml:space="preserve">SCHWARTZ, S. B. Gente da terra </w:t>
      </w:r>
      <w:proofErr w:type="spellStart"/>
      <w:r w:rsidRPr="00FF47D3">
        <w:rPr>
          <w:rFonts w:ascii="Arial" w:eastAsia="Times New Roman" w:hAnsi="Arial" w:cs="Arial"/>
          <w:lang w:eastAsia="pt-BR"/>
        </w:rPr>
        <w:t>braziliense</w:t>
      </w:r>
      <w:proofErr w:type="spellEnd"/>
      <w:r w:rsidRPr="00FF47D3">
        <w:rPr>
          <w:rFonts w:ascii="Arial" w:eastAsia="Times New Roman" w:hAnsi="Arial" w:cs="Arial"/>
          <w:lang w:eastAsia="pt-BR"/>
        </w:rPr>
        <w:t xml:space="preserve"> da nação. Pensando o Brasil: a construção de um povo. In: MOTA, C. G. (Org.). </w:t>
      </w:r>
      <w:r w:rsidRPr="00FF47D3">
        <w:rPr>
          <w:rFonts w:ascii="Arial" w:eastAsia="Times New Roman" w:hAnsi="Arial" w:cs="Arial"/>
          <w:b/>
          <w:bCs/>
          <w:lang w:eastAsia="pt-BR"/>
        </w:rPr>
        <w:t>Viagem incompleta</w:t>
      </w:r>
      <w:r w:rsidRPr="00FF47D3">
        <w:rPr>
          <w:rFonts w:ascii="Arial" w:eastAsia="Times New Roman" w:hAnsi="Arial" w:cs="Arial"/>
          <w:lang w:eastAsia="pt-BR"/>
        </w:rPr>
        <w:t xml:space="preserve">: a experiência brasileira (1500-2000). São Paulo: </w:t>
      </w:r>
      <w:proofErr w:type="gramStart"/>
      <w:r w:rsidRPr="00FF47D3">
        <w:rPr>
          <w:rFonts w:ascii="Arial" w:eastAsia="Times New Roman" w:hAnsi="Arial" w:cs="Arial"/>
          <w:lang w:eastAsia="pt-BR"/>
        </w:rPr>
        <w:t>Senac</w:t>
      </w:r>
      <w:proofErr w:type="gramEnd"/>
      <w:r w:rsidRPr="00FF47D3">
        <w:rPr>
          <w:rFonts w:ascii="Arial" w:eastAsia="Times New Roman" w:hAnsi="Arial" w:cs="Arial"/>
          <w:lang w:eastAsia="pt-BR"/>
        </w:rPr>
        <w:t>, 2000 (adaptado).</w:t>
      </w:r>
    </w:p>
    <w:p w:rsidR="00DA1554" w:rsidRPr="00FF47D3" w:rsidRDefault="00DA1554" w:rsidP="00FF47D3">
      <w:pPr>
        <w:spacing w:after="0"/>
        <w:ind w:left="300" w:right="450"/>
        <w:rPr>
          <w:rFonts w:ascii="Arial" w:eastAsia="Times New Roman" w:hAnsi="Arial" w:cs="Arial"/>
          <w:lang w:eastAsia="pt-BR"/>
        </w:rPr>
      </w:pPr>
    </w:p>
    <w:p w:rsidR="00DA1554" w:rsidRPr="00FF47D3" w:rsidRDefault="00DA1554" w:rsidP="00FF47D3">
      <w:pPr>
        <w:spacing w:after="0"/>
        <w:ind w:left="300" w:right="450"/>
        <w:rPr>
          <w:rFonts w:ascii="Arial" w:eastAsia="Times New Roman" w:hAnsi="Arial" w:cs="Arial"/>
          <w:lang w:eastAsia="pt-BR"/>
        </w:rPr>
      </w:pPr>
      <w:r w:rsidRPr="00FF47D3">
        <w:rPr>
          <w:rFonts w:ascii="Arial" w:eastAsia="Times New Roman" w:hAnsi="Arial" w:cs="Arial"/>
          <w:b/>
          <w:bCs/>
          <w:lang w:eastAsia="pt-BR"/>
        </w:rPr>
        <w:lastRenderedPageBreak/>
        <w:t>TEXTO II</w:t>
      </w:r>
    </w:p>
    <w:p w:rsidR="00DA1554" w:rsidRPr="00FF47D3" w:rsidRDefault="00DA1554" w:rsidP="00FF47D3">
      <w:pPr>
        <w:spacing w:after="0"/>
        <w:ind w:left="300" w:right="450"/>
        <w:rPr>
          <w:rFonts w:ascii="Arial" w:eastAsia="Times New Roman" w:hAnsi="Arial" w:cs="Arial"/>
          <w:lang w:eastAsia="pt-BR"/>
        </w:rPr>
      </w:pPr>
      <w:r w:rsidRPr="00FF47D3">
        <w:rPr>
          <w:rFonts w:ascii="Arial" w:eastAsia="Times New Roman" w:hAnsi="Arial" w:cs="Arial"/>
          <w:lang w:eastAsia="pt-BR"/>
        </w:rPr>
        <w:t>Índio é um conceito construído no processo de conquista da América pelos europeus. Desinteressados pela diversidade cultural, imbuídos de forte preconceito para com o outro, o indivíduo de outras culturas, espanhóis, portugueses, franceses e anglo-saxões terminaram por denominar da mesma forma povos tão díspares quanto os tupinambás e os astecas. SILVA, K. V.; SILVA, M. H. </w:t>
      </w:r>
      <w:r w:rsidRPr="00FF47D3">
        <w:rPr>
          <w:rFonts w:ascii="Arial" w:eastAsia="Times New Roman" w:hAnsi="Arial" w:cs="Arial"/>
          <w:b/>
          <w:bCs/>
          <w:lang w:eastAsia="pt-BR"/>
        </w:rPr>
        <w:t>Dicionário de conceitos históricos</w:t>
      </w:r>
      <w:r w:rsidRPr="00FF47D3">
        <w:rPr>
          <w:rFonts w:ascii="Arial" w:eastAsia="Times New Roman" w:hAnsi="Arial" w:cs="Arial"/>
          <w:lang w:eastAsia="pt-BR"/>
        </w:rPr>
        <w:t>. São Paulo: Contexto, 2005.</w:t>
      </w:r>
    </w:p>
    <w:p w:rsidR="00DA1554" w:rsidRPr="00FF47D3" w:rsidRDefault="00DA1554" w:rsidP="00FF47D3">
      <w:pPr>
        <w:spacing w:after="0"/>
        <w:ind w:left="300" w:right="450"/>
        <w:rPr>
          <w:rFonts w:ascii="Arial" w:eastAsia="Times New Roman" w:hAnsi="Arial" w:cs="Arial"/>
          <w:lang w:eastAsia="pt-BR"/>
        </w:rPr>
      </w:pPr>
    </w:p>
    <w:p w:rsidR="00DA1554" w:rsidRPr="00FF47D3" w:rsidRDefault="00DA1554" w:rsidP="00FF47D3">
      <w:pPr>
        <w:shd w:val="clear" w:color="auto" w:fill="FFFFFF"/>
        <w:spacing w:after="0"/>
        <w:rPr>
          <w:rFonts w:ascii="Arial" w:eastAsia="Times New Roman" w:hAnsi="Arial" w:cs="Arial"/>
          <w:spacing w:val="5"/>
          <w:lang w:eastAsia="pt-BR"/>
        </w:rPr>
      </w:pPr>
      <w:r w:rsidRPr="00FF47D3">
        <w:rPr>
          <w:rFonts w:ascii="Arial" w:eastAsia="Times New Roman" w:hAnsi="Arial" w:cs="Arial"/>
          <w:spacing w:val="5"/>
          <w:lang w:eastAsia="pt-BR"/>
        </w:rPr>
        <w:t xml:space="preserve">Ao comparar os textos, as formas de designação dos grupos nativos pelos europeus, durante o período analisado, são reveladoras </w:t>
      </w:r>
      <w:proofErr w:type="gramStart"/>
      <w:r w:rsidRPr="00FF47D3">
        <w:rPr>
          <w:rFonts w:ascii="Arial" w:eastAsia="Times New Roman" w:hAnsi="Arial" w:cs="Arial"/>
          <w:spacing w:val="5"/>
          <w:lang w:eastAsia="pt-BR"/>
        </w:rPr>
        <w:t>da</w:t>
      </w:r>
      <w:proofErr w:type="gramEnd"/>
    </w:p>
    <w:p w:rsidR="00DA1554" w:rsidRPr="00FF47D3" w:rsidRDefault="00DA1554" w:rsidP="00FF47D3">
      <w:pPr>
        <w:pBdr>
          <w:bottom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superior do formulário</w:t>
      </w:r>
    </w:p>
    <w:p w:rsidR="00DA1554" w:rsidRPr="00FF47D3" w:rsidRDefault="00DA1554" w:rsidP="00FF47D3">
      <w:pPr>
        <w:shd w:val="clear" w:color="auto" w:fill="FFFFFF"/>
        <w:spacing w:after="180"/>
        <w:rPr>
          <w:rFonts w:ascii="Arial" w:eastAsia="Times New Roman" w:hAnsi="Arial" w:cs="Arial"/>
          <w:lang w:eastAsia="pt-BR"/>
        </w:rPr>
      </w:pPr>
      <w:r w:rsidRPr="00FF47D3">
        <w:rPr>
          <w:rFonts w:ascii="Arial" w:eastAsia="Times New Roman" w:hAnsi="Arial" w:cs="Arial"/>
          <w:lang w:eastAsia="pt-BR"/>
        </w:rPr>
        <w:t>a) concepção idealizada do território, entendido como geograficamente indiferenciado.</w:t>
      </w:r>
    </w:p>
    <w:p w:rsidR="00DA1554" w:rsidRPr="00FF47D3" w:rsidRDefault="00DA1554" w:rsidP="00FF47D3">
      <w:pPr>
        <w:shd w:val="clear" w:color="auto" w:fill="FFFFFF"/>
        <w:spacing w:after="180"/>
        <w:rPr>
          <w:rFonts w:ascii="Arial" w:eastAsia="Times New Roman" w:hAnsi="Arial" w:cs="Arial"/>
          <w:lang w:eastAsia="pt-BR"/>
        </w:rPr>
      </w:pPr>
      <w:r w:rsidRPr="00FF47D3">
        <w:rPr>
          <w:rFonts w:ascii="Arial" w:eastAsia="Times New Roman" w:hAnsi="Arial" w:cs="Arial"/>
          <w:lang w:eastAsia="pt-BR"/>
        </w:rPr>
        <w:t>b) percepção corrente de uma ancestralidade comum às populações ameríndias.</w:t>
      </w:r>
    </w:p>
    <w:p w:rsidR="00DA1554" w:rsidRPr="00FF47D3" w:rsidRDefault="00DA1554" w:rsidP="00FF47D3">
      <w:pPr>
        <w:shd w:val="clear" w:color="auto" w:fill="FFFFFF"/>
        <w:spacing w:after="180"/>
        <w:rPr>
          <w:rFonts w:ascii="Arial" w:eastAsia="Times New Roman" w:hAnsi="Arial" w:cs="Arial"/>
          <w:lang w:eastAsia="pt-BR"/>
        </w:rPr>
      </w:pPr>
      <w:r w:rsidRPr="00FF47D3">
        <w:rPr>
          <w:rFonts w:ascii="Arial" w:eastAsia="Times New Roman" w:hAnsi="Arial" w:cs="Arial"/>
          <w:lang w:eastAsia="pt-BR"/>
        </w:rPr>
        <w:t>c) compreensão etnocêntrica acerca das populações dos territórios conquistados.</w:t>
      </w:r>
    </w:p>
    <w:p w:rsidR="00DA1554" w:rsidRPr="00FF47D3" w:rsidRDefault="00DA1554" w:rsidP="00FF47D3">
      <w:pPr>
        <w:shd w:val="clear" w:color="auto" w:fill="FFFFFF"/>
        <w:spacing w:after="180"/>
        <w:rPr>
          <w:rFonts w:ascii="Arial" w:eastAsia="Times New Roman" w:hAnsi="Arial" w:cs="Arial"/>
          <w:lang w:eastAsia="pt-BR"/>
        </w:rPr>
      </w:pPr>
      <w:r w:rsidRPr="00FF47D3">
        <w:rPr>
          <w:rFonts w:ascii="Arial" w:eastAsia="Times New Roman" w:hAnsi="Arial" w:cs="Arial"/>
          <w:lang w:eastAsia="pt-BR"/>
        </w:rPr>
        <w:t>d) transposição direta das categorias originadas no imaginário medieval.</w:t>
      </w:r>
    </w:p>
    <w:p w:rsidR="00DA1554" w:rsidRPr="00FF47D3" w:rsidRDefault="00DA1554" w:rsidP="00FF47D3">
      <w:pPr>
        <w:shd w:val="clear" w:color="auto" w:fill="FFFFFF"/>
        <w:rPr>
          <w:rFonts w:ascii="Arial" w:eastAsia="Times New Roman" w:hAnsi="Arial" w:cs="Arial"/>
          <w:lang w:eastAsia="pt-BR"/>
        </w:rPr>
      </w:pPr>
      <w:r w:rsidRPr="00FF47D3">
        <w:rPr>
          <w:rFonts w:ascii="Arial" w:eastAsia="Times New Roman" w:hAnsi="Arial" w:cs="Arial"/>
          <w:lang w:eastAsia="pt-BR"/>
        </w:rPr>
        <w:t>e) visão utópica configurada a partir de fantasias de riqueza.</w:t>
      </w:r>
    </w:p>
    <w:p w:rsidR="00DA1554" w:rsidRPr="00FF47D3" w:rsidRDefault="00DA1554" w:rsidP="00FF47D3">
      <w:pPr>
        <w:shd w:val="clear" w:color="auto" w:fill="FFFFFF"/>
        <w:rPr>
          <w:rFonts w:ascii="Arial" w:eastAsia="Times New Roman" w:hAnsi="Arial" w:cs="Arial"/>
          <w:lang w:eastAsia="pt-BR"/>
        </w:rPr>
      </w:pPr>
      <w:r w:rsidRPr="00FF47D3">
        <w:rPr>
          <w:rFonts w:ascii="Arial" w:eastAsia="Times New Roman" w:hAnsi="Arial" w:cs="Arial"/>
          <w:lang w:eastAsia="pt-BR"/>
        </w:rPr>
        <w:t>Aplicada: Enem 2016</w:t>
      </w:r>
    </w:p>
    <w:p w:rsidR="00DA1554" w:rsidRPr="00FF47D3" w:rsidRDefault="00DA1554" w:rsidP="00FF47D3">
      <w:pPr>
        <w:shd w:val="clear" w:color="auto" w:fill="FFFFFF"/>
        <w:spacing w:after="0"/>
        <w:rPr>
          <w:rFonts w:ascii="Arial" w:eastAsia="Times New Roman" w:hAnsi="Arial" w:cs="Arial"/>
          <w:spacing w:val="5"/>
          <w:lang w:eastAsia="pt-BR"/>
        </w:rPr>
      </w:pPr>
    </w:p>
    <w:p w:rsidR="00DA1554" w:rsidRPr="00FF47D3" w:rsidRDefault="00DA1554" w:rsidP="00FF47D3">
      <w:pPr>
        <w:shd w:val="clear" w:color="auto" w:fill="FFFFFF"/>
        <w:spacing w:after="0"/>
        <w:rPr>
          <w:rFonts w:ascii="Arial" w:eastAsia="Times New Roman" w:hAnsi="Arial" w:cs="Arial"/>
          <w:spacing w:val="5"/>
          <w:lang w:eastAsia="pt-BR"/>
        </w:rPr>
      </w:pPr>
    </w:p>
    <w:p w:rsidR="00DA1554" w:rsidRPr="00FF47D3" w:rsidRDefault="00DA1554" w:rsidP="00FF47D3">
      <w:pPr>
        <w:shd w:val="clear" w:color="auto" w:fill="FFFFFF"/>
        <w:spacing w:after="0"/>
        <w:rPr>
          <w:rFonts w:ascii="Arial" w:eastAsia="Times New Roman" w:hAnsi="Arial" w:cs="Arial"/>
          <w:spacing w:val="5"/>
          <w:lang w:eastAsia="pt-BR"/>
        </w:rPr>
      </w:pPr>
    </w:p>
    <w:p w:rsidR="00DA1554" w:rsidRPr="00FF47D3" w:rsidRDefault="00DA1554" w:rsidP="00FF47D3">
      <w:pPr>
        <w:shd w:val="clear" w:color="auto" w:fill="FFFFFF"/>
        <w:spacing w:after="0"/>
        <w:rPr>
          <w:rFonts w:ascii="Arial" w:eastAsia="Times New Roman" w:hAnsi="Arial" w:cs="Arial"/>
          <w:spacing w:val="5"/>
          <w:lang w:eastAsia="pt-BR"/>
        </w:rPr>
      </w:pPr>
    </w:p>
    <w:p w:rsidR="00DA1554" w:rsidRPr="00FF47D3" w:rsidRDefault="00DA1554" w:rsidP="00FF47D3">
      <w:pPr>
        <w:shd w:val="clear" w:color="auto" w:fill="FFFFFF"/>
        <w:spacing w:after="0"/>
        <w:rPr>
          <w:rFonts w:ascii="Arial" w:eastAsia="Times New Roman" w:hAnsi="Arial" w:cs="Arial"/>
          <w:spacing w:val="5"/>
          <w:lang w:eastAsia="pt-BR"/>
        </w:rPr>
      </w:pPr>
      <w:proofErr w:type="gramStart"/>
      <w:r w:rsidRPr="00FF47D3">
        <w:rPr>
          <w:rFonts w:ascii="Arial" w:eastAsia="Times New Roman" w:hAnsi="Arial" w:cs="Arial"/>
          <w:spacing w:val="5"/>
          <w:lang w:eastAsia="pt-BR"/>
        </w:rPr>
        <w:t>3</w:t>
      </w:r>
      <w:proofErr w:type="gramEnd"/>
      <w:r w:rsidRPr="00FF47D3">
        <w:rPr>
          <w:rFonts w:ascii="Arial" w:eastAsia="Times New Roman" w:hAnsi="Arial" w:cs="Arial"/>
          <w:spacing w:val="5"/>
          <w:lang w:eastAsia="pt-BR"/>
        </w:rPr>
        <w:t>) O índio era o único elemento então disponível para ajudar o colonizador como agricultor, pescador, guia, conhecedor da natureza tropical e, para tudo isso, deveria ser tratado como gente, ter reconhecidas sua inocência e alma na medida do possível. A discussão religiosa e jurídica em torno dos limites da liberdade dos índios se confundiu com uma disputa entre Jesuítas e colonos. Os padres se apresentavam como defensores da liberdade, enfrentando a cobiça desenfreada dos colonos. </w:t>
      </w:r>
      <w:r w:rsidRPr="00FF47D3">
        <w:rPr>
          <w:rFonts w:ascii="Arial" w:eastAsia="Times New Roman" w:hAnsi="Arial" w:cs="Arial"/>
          <w:spacing w:val="5"/>
          <w:lang w:eastAsia="pt-BR"/>
        </w:rPr>
        <w:br/>
      </w:r>
      <w:r w:rsidRPr="00FF47D3">
        <w:rPr>
          <w:rFonts w:ascii="Arial" w:eastAsia="Times New Roman" w:hAnsi="Arial" w:cs="Arial"/>
          <w:spacing w:val="5"/>
          <w:lang w:eastAsia="pt-BR"/>
        </w:rPr>
        <w:br/>
        <w:t xml:space="preserve">CALDEIRA, </w:t>
      </w:r>
      <w:proofErr w:type="gramStart"/>
      <w:r w:rsidRPr="00FF47D3">
        <w:rPr>
          <w:rFonts w:ascii="Arial" w:eastAsia="Times New Roman" w:hAnsi="Arial" w:cs="Arial"/>
          <w:spacing w:val="5"/>
          <w:lang w:eastAsia="pt-BR"/>
        </w:rPr>
        <w:t>J .</w:t>
      </w:r>
      <w:proofErr w:type="gramEnd"/>
      <w:r w:rsidRPr="00FF47D3">
        <w:rPr>
          <w:rFonts w:ascii="Arial" w:eastAsia="Times New Roman" w:hAnsi="Arial" w:cs="Arial"/>
          <w:spacing w:val="5"/>
          <w:lang w:eastAsia="pt-BR"/>
        </w:rPr>
        <w:t> </w:t>
      </w:r>
      <w:r w:rsidRPr="00FF47D3">
        <w:rPr>
          <w:rFonts w:ascii="Arial" w:eastAsia="Times New Roman" w:hAnsi="Arial" w:cs="Arial"/>
          <w:b/>
          <w:bCs/>
          <w:spacing w:val="5"/>
          <w:lang w:eastAsia="pt-BR"/>
        </w:rPr>
        <w:t>A nação mercantilista</w:t>
      </w:r>
      <w:r w:rsidRPr="00FF47D3">
        <w:rPr>
          <w:rFonts w:ascii="Arial" w:eastAsia="Times New Roman" w:hAnsi="Arial" w:cs="Arial"/>
          <w:spacing w:val="5"/>
          <w:lang w:eastAsia="pt-BR"/>
        </w:rPr>
        <w:t>. São Paulo: Editora 34, 1999 (adaptado).</w:t>
      </w:r>
      <w:r w:rsidRPr="00FF47D3">
        <w:rPr>
          <w:rFonts w:ascii="Arial" w:eastAsia="Times New Roman" w:hAnsi="Arial" w:cs="Arial"/>
          <w:spacing w:val="5"/>
          <w:lang w:eastAsia="pt-BR"/>
        </w:rPr>
        <w:br/>
      </w:r>
      <w:r w:rsidRPr="00FF47D3">
        <w:rPr>
          <w:rFonts w:ascii="Arial" w:eastAsia="Times New Roman" w:hAnsi="Arial" w:cs="Arial"/>
          <w:spacing w:val="5"/>
          <w:lang w:eastAsia="pt-BR"/>
        </w:rPr>
        <w:br/>
      </w:r>
      <w:r w:rsidRPr="00FF47D3">
        <w:rPr>
          <w:rFonts w:ascii="Arial" w:eastAsia="Times New Roman" w:hAnsi="Arial" w:cs="Arial"/>
          <w:spacing w:val="5"/>
          <w:lang w:eastAsia="pt-BR"/>
        </w:rPr>
        <w:br/>
        <w:t xml:space="preserve">Entre os séculos XVI e XVIII, os jesuítas buscaram a conversão dos indígenas ao </w:t>
      </w:r>
      <w:r w:rsidRPr="00FF47D3">
        <w:rPr>
          <w:rFonts w:ascii="Arial" w:eastAsia="Times New Roman" w:hAnsi="Arial" w:cs="Arial"/>
          <w:spacing w:val="5"/>
          <w:lang w:eastAsia="pt-BR"/>
        </w:rPr>
        <w:lastRenderedPageBreak/>
        <w:t>catolicismo. Essa aproximação dos jesuítas em relação ao mundo indígena foi mediada pela</w:t>
      </w:r>
    </w:p>
    <w:p w:rsidR="00DA1554" w:rsidRPr="00FF47D3" w:rsidRDefault="00DA1554" w:rsidP="00FF47D3">
      <w:pPr>
        <w:pBdr>
          <w:bottom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superior do formulário</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a) demarcação do território indígena.</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b) manutenção da organização familiar.</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c) valorização dos líderes religiosos indígenas.</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d) preservação do costume das moradias coletivas.</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e) comunicação pela língua geral baseada no tupi.</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Aplicada: Enem 2014</w:t>
      </w:r>
    </w:p>
    <w:p w:rsidR="00DA1554" w:rsidRPr="00FF47D3" w:rsidRDefault="00DA1554" w:rsidP="00FF47D3">
      <w:pPr>
        <w:pBdr>
          <w:top w:val="single" w:sz="6" w:space="1" w:color="auto"/>
        </w:pBdr>
        <w:spacing w:after="0"/>
        <w:rPr>
          <w:rFonts w:ascii="Arial" w:eastAsia="Times New Roman" w:hAnsi="Arial" w:cs="Arial"/>
          <w:lang w:eastAsia="pt-BR"/>
        </w:rPr>
      </w:pPr>
      <w:r w:rsidRPr="00FF47D3">
        <w:rPr>
          <w:rFonts w:ascii="Arial" w:hAnsi="Arial" w:cs="Arial"/>
          <w:noProof/>
          <w:lang w:eastAsia="pt-BR"/>
        </w:rPr>
        <w:drawing>
          <wp:inline distT="0" distB="0" distL="0" distR="0" wp14:anchorId="4BA5B32D" wp14:editId="2ED79932">
            <wp:extent cx="4908550" cy="4451350"/>
            <wp:effectExtent l="0" t="0" r="6350" b="6350"/>
            <wp:docPr id="1" name="Imagem 1" descr="Imagem 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m 06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8550" cy="4451350"/>
                    </a:xfrm>
                    <a:prstGeom prst="rect">
                      <a:avLst/>
                    </a:prstGeom>
                    <a:noFill/>
                    <a:ln>
                      <a:noFill/>
                    </a:ln>
                  </pic:spPr>
                </pic:pic>
              </a:graphicData>
            </a:graphic>
          </wp:inline>
        </w:drawing>
      </w:r>
    </w:p>
    <w:p w:rsidR="00DA1554" w:rsidRPr="00FF47D3" w:rsidRDefault="00DA1554" w:rsidP="00FF47D3">
      <w:pPr>
        <w:shd w:val="clear" w:color="auto" w:fill="FFFFFF"/>
        <w:spacing w:after="240"/>
        <w:rPr>
          <w:rFonts w:ascii="Arial" w:eastAsia="Times New Roman" w:hAnsi="Arial" w:cs="Arial"/>
          <w:spacing w:val="5"/>
          <w:lang w:eastAsia="pt-BR"/>
        </w:rPr>
      </w:pPr>
      <w:r w:rsidRPr="00FF47D3">
        <w:rPr>
          <w:rFonts w:ascii="Arial" w:eastAsia="Times New Roman" w:hAnsi="Arial" w:cs="Arial"/>
          <w:spacing w:val="5"/>
          <w:lang w:eastAsia="pt-BR"/>
        </w:rPr>
        <w:t xml:space="preserve">De acordo com o texto, os </w:t>
      </w:r>
      <w:proofErr w:type="spellStart"/>
      <w:r w:rsidRPr="00FF47D3">
        <w:rPr>
          <w:rFonts w:ascii="Arial" w:eastAsia="Times New Roman" w:hAnsi="Arial" w:cs="Arial"/>
          <w:spacing w:val="5"/>
          <w:lang w:eastAsia="pt-BR"/>
        </w:rPr>
        <w:t>Yanomami</w:t>
      </w:r>
      <w:proofErr w:type="spellEnd"/>
      <w:r w:rsidRPr="00FF47D3">
        <w:rPr>
          <w:rFonts w:ascii="Arial" w:eastAsia="Times New Roman" w:hAnsi="Arial" w:cs="Arial"/>
          <w:spacing w:val="5"/>
          <w:lang w:eastAsia="pt-BR"/>
        </w:rPr>
        <w:t xml:space="preserve"> acreditam </w:t>
      </w:r>
      <w:proofErr w:type="gramStart"/>
      <w:r w:rsidRPr="00FF47D3">
        <w:rPr>
          <w:rFonts w:ascii="Arial" w:eastAsia="Times New Roman" w:hAnsi="Arial" w:cs="Arial"/>
          <w:spacing w:val="5"/>
          <w:lang w:eastAsia="pt-BR"/>
        </w:rPr>
        <w:t>que</w:t>
      </w:r>
      <w:proofErr w:type="gramEnd"/>
    </w:p>
    <w:p w:rsidR="00DA1554" w:rsidRPr="00FF47D3" w:rsidRDefault="00DA1554" w:rsidP="00FF47D3">
      <w:pPr>
        <w:pBdr>
          <w:bottom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superior do formulário</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lastRenderedPageBreak/>
        <w:t>a) a floresta não possui organismos decompositores.</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b) o potencial econômico da floresta deve ser explorado.</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c) o homem branco convive harmonicamente com </w:t>
      </w:r>
      <w:proofErr w:type="spellStart"/>
      <w:r w:rsidRPr="00FF47D3">
        <w:rPr>
          <w:rFonts w:ascii="Arial" w:eastAsia="Times New Roman" w:hAnsi="Arial" w:cs="Arial"/>
          <w:i/>
          <w:iCs/>
          <w:lang w:eastAsia="pt-BR"/>
        </w:rPr>
        <w:t>urihi</w:t>
      </w:r>
      <w:proofErr w:type="spellEnd"/>
      <w:r w:rsidRPr="00FF47D3">
        <w:rPr>
          <w:rFonts w:ascii="Arial" w:eastAsia="Times New Roman" w:hAnsi="Arial" w:cs="Arial"/>
          <w:lang w:eastAsia="pt-BR"/>
        </w:rPr>
        <w:t>.</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d) as folhas e a água são menos importantes para a floresta que seu sopro vital.</w:t>
      </w:r>
    </w:p>
    <w:p w:rsidR="00DA1554" w:rsidRPr="00FF47D3" w:rsidRDefault="00DA1554" w:rsidP="00FF47D3">
      <w:pPr>
        <w:rPr>
          <w:rFonts w:ascii="Arial" w:eastAsia="Times New Roman" w:hAnsi="Arial" w:cs="Arial"/>
          <w:lang w:eastAsia="pt-BR"/>
        </w:rPr>
      </w:pPr>
      <w:r w:rsidRPr="00FF47D3">
        <w:rPr>
          <w:rFonts w:ascii="Arial" w:eastAsia="Times New Roman" w:hAnsi="Arial" w:cs="Arial"/>
          <w:i/>
          <w:iCs/>
          <w:lang w:eastAsia="pt-BR"/>
        </w:rPr>
        <w:t xml:space="preserve">e) </w:t>
      </w:r>
      <w:proofErr w:type="spellStart"/>
      <w:r w:rsidRPr="00FF47D3">
        <w:rPr>
          <w:rFonts w:ascii="Arial" w:eastAsia="Times New Roman" w:hAnsi="Arial" w:cs="Arial"/>
          <w:i/>
          <w:iCs/>
          <w:lang w:eastAsia="pt-BR"/>
        </w:rPr>
        <w:t>Wixia</w:t>
      </w:r>
      <w:proofErr w:type="spellEnd"/>
      <w:r w:rsidRPr="00FF47D3">
        <w:rPr>
          <w:rFonts w:ascii="Arial" w:eastAsia="Times New Roman" w:hAnsi="Arial" w:cs="Arial"/>
          <w:lang w:eastAsia="pt-BR"/>
        </w:rPr>
        <w:t> é a capacidade que tem a floresta de se sustentar por meio de processos vitais.</w:t>
      </w:r>
    </w:p>
    <w:p w:rsidR="00DA1554" w:rsidRPr="00FF47D3" w:rsidRDefault="00DA1554" w:rsidP="00FF47D3">
      <w:pPr>
        <w:rPr>
          <w:rFonts w:ascii="Arial" w:eastAsia="Times New Roman" w:hAnsi="Arial" w:cs="Arial"/>
          <w:lang w:eastAsia="pt-BR"/>
        </w:rPr>
      </w:pPr>
    </w:p>
    <w:p w:rsidR="00DA1554" w:rsidRPr="00FF47D3" w:rsidRDefault="00DA1554" w:rsidP="00FF47D3">
      <w:pPr>
        <w:rPr>
          <w:rFonts w:ascii="Arial" w:eastAsia="Times New Roman" w:hAnsi="Arial" w:cs="Arial"/>
          <w:lang w:eastAsia="pt-BR"/>
        </w:rPr>
      </w:pPr>
      <w:proofErr w:type="spellStart"/>
      <w:proofErr w:type="gramStart"/>
      <w:r w:rsidRPr="00FF47D3">
        <w:rPr>
          <w:rFonts w:ascii="Arial" w:eastAsia="Times New Roman" w:hAnsi="Arial" w:cs="Arial"/>
          <w:lang w:eastAsia="pt-BR"/>
        </w:rPr>
        <w:t>Aplicada:</w:t>
      </w:r>
      <w:proofErr w:type="gramEnd"/>
      <w:r w:rsidRPr="00FF47D3">
        <w:rPr>
          <w:rFonts w:ascii="Arial" w:eastAsia="Times New Roman" w:hAnsi="Arial" w:cs="Arial"/>
          <w:lang w:eastAsia="pt-BR"/>
        </w:rPr>
        <w:t>Enem</w:t>
      </w:r>
      <w:proofErr w:type="spellEnd"/>
      <w:r w:rsidRPr="00FF47D3">
        <w:rPr>
          <w:rFonts w:ascii="Arial" w:eastAsia="Times New Roman" w:hAnsi="Arial" w:cs="Arial"/>
          <w:lang w:eastAsia="pt-BR"/>
        </w:rPr>
        <w:t xml:space="preserve"> 2009</w:t>
      </w: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shd w:val="clear" w:color="auto" w:fill="FFFFFF"/>
        <w:rPr>
          <w:rFonts w:ascii="Arial" w:eastAsia="Times New Roman" w:hAnsi="Arial" w:cs="Arial"/>
          <w:spacing w:val="5"/>
          <w:lang w:eastAsia="pt-BR"/>
        </w:rPr>
      </w:pPr>
      <w:proofErr w:type="gramStart"/>
      <w:r w:rsidRPr="00FF47D3">
        <w:rPr>
          <w:rFonts w:ascii="Arial" w:eastAsia="Times New Roman" w:hAnsi="Arial" w:cs="Arial"/>
          <w:lang w:eastAsia="pt-BR"/>
        </w:rPr>
        <w:t>5</w:t>
      </w:r>
      <w:proofErr w:type="gramEnd"/>
      <w:r w:rsidRPr="00FF47D3">
        <w:rPr>
          <w:rFonts w:ascii="Arial" w:eastAsia="Times New Roman" w:hAnsi="Arial" w:cs="Arial"/>
          <w:lang w:eastAsia="pt-BR"/>
        </w:rPr>
        <w:t xml:space="preserve">)  </w:t>
      </w:r>
      <w:r w:rsidRPr="00FF47D3">
        <w:rPr>
          <w:rFonts w:ascii="Arial" w:eastAsia="Times New Roman" w:hAnsi="Arial" w:cs="Arial"/>
          <w:spacing w:val="5"/>
          <w:lang w:eastAsia="pt-BR"/>
        </w:rPr>
        <w:t xml:space="preserve">Na América inglesa, não houve nenhum processo sistemático de catequese e de conversão dos índios ao cristianismo, apesar de algumas iniciativas nesse sentido. Brancos e índios confrontaram-se muitas vezes e mantiveram- se separados. Na América portuguesa, a catequese dos índios começou com o próprio processo de colonização, e a mestiçagem teve dimensões significativas. Tanto na América inglesa quanto na portuguesa, as populações indígenas foram muito sacrificadas. Os índios não </w:t>
      </w:r>
      <w:proofErr w:type="gramStart"/>
      <w:r w:rsidRPr="00FF47D3">
        <w:rPr>
          <w:rFonts w:ascii="Arial" w:eastAsia="Times New Roman" w:hAnsi="Arial" w:cs="Arial"/>
          <w:spacing w:val="5"/>
          <w:lang w:eastAsia="pt-BR"/>
        </w:rPr>
        <w:t>tinham defesas</w:t>
      </w:r>
      <w:proofErr w:type="gramEnd"/>
      <w:r w:rsidRPr="00FF47D3">
        <w:rPr>
          <w:rFonts w:ascii="Arial" w:eastAsia="Times New Roman" w:hAnsi="Arial" w:cs="Arial"/>
          <w:spacing w:val="5"/>
          <w:lang w:eastAsia="pt-BR"/>
        </w:rPr>
        <w:t xml:space="preserve"> contra as doenças trazidas pelos brancos, foram derrotados pelas armas de fogo destes últimos e, muitas vezes, escravizados. </w:t>
      </w:r>
      <w:r w:rsidRPr="00FF47D3">
        <w:rPr>
          <w:rFonts w:ascii="Arial" w:eastAsia="Times New Roman" w:hAnsi="Arial" w:cs="Arial"/>
          <w:spacing w:val="5"/>
          <w:lang w:eastAsia="pt-BR"/>
        </w:rPr>
        <w:br/>
      </w:r>
      <w:r w:rsidRPr="00FF47D3">
        <w:rPr>
          <w:rFonts w:ascii="Arial" w:eastAsia="Times New Roman" w:hAnsi="Arial" w:cs="Arial"/>
          <w:spacing w:val="5"/>
          <w:lang w:eastAsia="pt-BR"/>
        </w:rPr>
        <w:br/>
        <w:t>No processo de colonização das Américas, as populações indígenas da América portuguesa</w:t>
      </w:r>
    </w:p>
    <w:p w:rsidR="00DA1554" w:rsidRPr="00FF47D3" w:rsidRDefault="00DA1554" w:rsidP="00FF47D3">
      <w:pPr>
        <w:pBdr>
          <w:bottom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superior do formulário</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a) Foram submetidas a um processo de doutrinação religiosa que não ocorreu com os indígenas da América inglesa.</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 xml:space="preserve">b) mantiveram sua cultura tão intacta quanto </w:t>
      </w:r>
      <w:proofErr w:type="gramStart"/>
      <w:r w:rsidRPr="00FF47D3">
        <w:rPr>
          <w:rFonts w:ascii="Arial" w:eastAsia="Times New Roman" w:hAnsi="Arial" w:cs="Arial"/>
          <w:lang w:eastAsia="pt-BR"/>
        </w:rPr>
        <w:t>a</w:t>
      </w:r>
      <w:proofErr w:type="gramEnd"/>
      <w:r w:rsidRPr="00FF47D3">
        <w:rPr>
          <w:rFonts w:ascii="Arial" w:eastAsia="Times New Roman" w:hAnsi="Arial" w:cs="Arial"/>
          <w:lang w:eastAsia="pt-BR"/>
        </w:rPr>
        <w:t xml:space="preserve"> dos indígenas da América inglesa.</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lastRenderedPageBreak/>
        <w:t>c) passaram pelo processo de mestiçagem, que ocorreu amplamente com os indígenas da América inglesa.</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d) diferenciaram-se dos indígenas da América inglesa por terem suas terras devolvidas.</w:t>
      </w:r>
    </w:p>
    <w:p w:rsidR="00DA1554" w:rsidRPr="00FF47D3" w:rsidRDefault="00DA1554" w:rsidP="00FF47D3">
      <w:pPr>
        <w:rPr>
          <w:rFonts w:ascii="Arial" w:eastAsia="Times New Roman" w:hAnsi="Arial" w:cs="Arial"/>
          <w:lang w:eastAsia="pt-BR"/>
        </w:rPr>
      </w:pPr>
      <w:r w:rsidRPr="00FF47D3">
        <w:rPr>
          <w:rFonts w:ascii="Arial" w:eastAsia="Times New Roman" w:hAnsi="Arial" w:cs="Arial"/>
          <w:lang w:eastAsia="pt-BR"/>
        </w:rPr>
        <w:t>e) resistiram, como os indígenas da América inglesa, às doenças trazidas pelos brancos.</w:t>
      </w:r>
    </w:p>
    <w:p w:rsidR="00DA1554" w:rsidRPr="00FF47D3" w:rsidRDefault="00DA1554" w:rsidP="00FF47D3">
      <w:pPr>
        <w:rPr>
          <w:rFonts w:ascii="Arial" w:eastAsia="Times New Roman" w:hAnsi="Arial" w:cs="Arial"/>
          <w:lang w:eastAsia="pt-BR"/>
        </w:rPr>
      </w:pPr>
      <w:r w:rsidRPr="00FF47D3">
        <w:rPr>
          <w:rFonts w:ascii="Arial" w:eastAsia="Times New Roman" w:hAnsi="Arial" w:cs="Arial"/>
          <w:lang w:eastAsia="pt-BR"/>
        </w:rPr>
        <w:t>Aplicada: Enem 2008</w:t>
      </w: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lang w:eastAsia="pt-BR"/>
        </w:rPr>
      </w:pPr>
    </w:p>
    <w:p w:rsidR="00DA1554" w:rsidRPr="00FF47D3" w:rsidRDefault="00DA1554" w:rsidP="00FF47D3">
      <w:pPr>
        <w:shd w:val="clear" w:color="auto" w:fill="FFFFFF"/>
        <w:spacing w:after="240"/>
        <w:rPr>
          <w:rFonts w:ascii="Arial" w:eastAsia="Times New Roman" w:hAnsi="Arial" w:cs="Arial"/>
          <w:spacing w:val="5"/>
          <w:lang w:eastAsia="pt-BR"/>
        </w:rPr>
      </w:pPr>
      <w:proofErr w:type="gramStart"/>
      <w:r w:rsidRPr="00FF47D3">
        <w:rPr>
          <w:rFonts w:ascii="Arial" w:eastAsia="Times New Roman" w:hAnsi="Arial" w:cs="Arial"/>
          <w:spacing w:val="5"/>
          <w:lang w:eastAsia="pt-BR"/>
        </w:rPr>
        <w:t>6</w:t>
      </w:r>
      <w:proofErr w:type="gramEnd"/>
      <w:r w:rsidRPr="00FF47D3">
        <w:rPr>
          <w:rFonts w:ascii="Arial" w:eastAsia="Times New Roman" w:hAnsi="Arial" w:cs="Arial"/>
          <w:spacing w:val="5"/>
          <w:lang w:eastAsia="pt-BR"/>
        </w:rPr>
        <w:t>) A língua de que usam, por toda a costa, carece de três letras; convém a saber, não se acha nela F, nem L, nem R, coisa digna de espanto, porque assim não têm Fé, nem Lei, nem Rei, e dessa maneira vivem desordenadamente, sem terem além disto conta, nem peso, nem medida.</w:t>
      </w:r>
    </w:p>
    <w:p w:rsidR="00DA1554" w:rsidRPr="00FF47D3" w:rsidRDefault="00DA1554" w:rsidP="00FF47D3">
      <w:pPr>
        <w:shd w:val="clear" w:color="auto" w:fill="FFFFFF"/>
        <w:spacing w:after="0"/>
        <w:rPr>
          <w:rFonts w:ascii="Arial" w:eastAsia="Times New Roman" w:hAnsi="Arial" w:cs="Arial"/>
          <w:spacing w:val="5"/>
          <w:lang w:eastAsia="pt-BR"/>
        </w:rPr>
      </w:pPr>
      <w:r w:rsidRPr="00FF47D3">
        <w:rPr>
          <w:rFonts w:ascii="Arial" w:eastAsia="Times New Roman" w:hAnsi="Arial" w:cs="Arial"/>
          <w:spacing w:val="5"/>
          <w:lang w:eastAsia="pt-BR"/>
        </w:rPr>
        <w:t>GÂNDAVO, P. M. </w:t>
      </w:r>
      <w:r w:rsidRPr="00FF47D3">
        <w:rPr>
          <w:rFonts w:ascii="Arial" w:eastAsia="Times New Roman" w:hAnsi="Arial" w:cs="Arial"/>
          <w:b/>
          <w:bCs/>
          <w:spacing w:val="5"/>
          <w:lang w:eastAsia="pt-BR"/>
        </w:rPr>
        <w:t>A primeira história do Brasil:</w:t>
      </w:r>
      <w:r w:rsidRPr="00FF47D3">
        <w:rPr>
          <w:rFonts w:ascii="Arial" w:eastAsia="Times New Roman" w:hAnsi="Arial" w:cs="Arial"/>
          <w:spacing w:val="5"/>
          <w:lang w:eastAsia="pt-BR"/>
        </w:rPr>
        <w:t> história da província de Santa Cruz a que vulgarmente chamamos Brasil. Rio de Janeiro: Zahar, 2004 (adaptado).</w:t>
      </w:r>
    </w:p>
    <w:p w:rsidR="00DA1554" w:rsidRPr="00FF47D3" w:rsidRDefault="00DA1554" w:rsidP="00FF47D3">
      <w:pPr>
        <w:shd w:val="clear" w:color="auto" w:fill="FFFFFF"/>
        <w:spacing w:after="0"/>
        <w:rPr>
          <w:rFonts w:ascii="Arial" w:eastAsia="Times New Roman" w:hAnsi="Arial" w:cs="Arial"/>
          <w:spacing w:val="5"/>
          <w:lang w:eastAsia="pt-BR"/>
        </w:rPr>
      </w:pPr>
      <w:r w:rsidRPr="00FF47D3">
        <w:rPr>
          <w:rFonts w:ascii="Arial" w:eastAsia="Times New Roman" w:hAnsi="Arial" w:cs="Arial"/>
          <w:spacing w:val="5"/>
          <w:lang w:eastAsia="pt-BR"/>
        </w:rPr>
        <w:br/>
        <w:t xml:space="preserve">A observação do cronista português Pero de Magalhães de </w:t>
      </w:r>
      <w:proofErr w:type="spellStart"/>
      <w:r w:rsidRPr="00FF47D3">
        <w:rPr>
          <w:rFonts w:ascii="Arial" w:eastAsia="Times New Roman" w:hAnsi="Arial" w:cs="Arial"/>
          <w:spacing w:val="5"/>
          <w:lang w:eastAsia="pt-BR"/>
        </w:rPr>
        <w:t>Gândavo</w:t>
      </w:r>
      <w:proofErr w:type="spellEnd"/>
      <w:r w:rsidRPr="00FF47D3">
        <w:rPr>
          <w:rFonts w:ascii="Arial" w:eastAsia="Times New Roman" w:hAnsi="Arial" w:cs="Arial"/>
          <w:spacing w:val="5"/>
          <w:lang w:eastAsia="pt-BR"/>
        </w:rPr>
        <w:t xml:space="preserve">, em 1576, sobre a ausência das letras F, L e R na língua mencionada, demonstra </w:t>
      </w:r>
      <w:proofErr w:type="gramStart"/>
      <w:r w:rsidRPr="00FF47D3">
        <w:rPr>
          <w:rFonts w:ascii="Arial" w:eastAsia="Times New Roman" w:hAnsi="Arial" w:cs="Arial"/>
          <w:spacing w:val="5"/>
          <w:lang w:eastAsia="pt-BR"/>
        </w:rPr>
        <w:t>a</w:t>
      </w:r>
      <w:proofErr w:type="gramEnd"/>
    </w:p>
    <w:p w:rsidR="00DA1554" w:rsidRPr="00FF47D3" w:rsidRDefault="00DA1554" w:rsidP="00FF47D3">
      <w:pPr>
        <w:pBdr>
          <w:bottom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superior do formulário</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a) simplicidade da organização social das tribos brasileiras.</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b) dominação portuguesa imposta aos índios no início da colonização.</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c) superioridade da sociedade europeia em relação à sociedade indígena.</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d) incompreensão dos valores socioculturais indígenas pelos portugueses.</w:t>
      </w:r>
    </w:p>
    <w:p w:rsidR="00DA1554" w:rsidRPr="00FF47D3" w:rsidRDefault="00DA1554" w:rsidP="00FF47D3">
      <w:pPr>
        <w:spacing w:after="180"/>
        <w:rPr>
          <w:rFonts w:ascii="Arial" w:eastAsia="Times New Roman" w:hAnsi="Arial" w:cs="Arial"/>
          <w:lang w:eastAsia="pt-BR"/>
        </w:rPr>
      </w:pPr>
      <w:r w:rsidRPr="00FF47D3">
        <w:rPr>
          <w:rFonts w:ascii="Arial" w:eastAsia="Times New Roman" w:hAnsi="Arial" w:cs="Arial"/>
          <w:lang w:eastAsia="pt-BR"/>
        </w:rPr>
        <w:t>e) dificuldade experimentada pelos portugueses no aprendizado da língua nativa.</w:t>
      </w:r>
    </w:p>
    <w:p w:rsidR="00366E74" w:rsidRPr="00FF47D3" w:rsidRDefault="00366E74" w:rsidP="00FF47D3">
      <w:pPr>
        <w:spacing w:after="180"/>
        <w:rPr>
          <w:rFonts w:ascii="Arial" w:eastAsia="Times New Roman" w:hAnsi="Arial" w:cs="Arial"/>
          <w:lang w:eastAsia="pt-BR"/>
        </w:rPr>
      </w:pPr>
      <w:r w:rsidRPr="00FF47D3">
        <w:rPr>
          <w:rFonts w:ascii="Arial" w:eastAsia="Times New Roman" w:hAnsi="Arial" w:cs="Arial"/>
          <w:lang w:eastAsia="pt-BR"/>
        </w:rPr>
        <w:t>Aplicada: Enem 2015</w:t>
      </w:r>
    </w:p>
    <w:p w:rsidR="00FF47D3" w:rsidRPr="00FF47D3" w:rsidRDefault="00FF47D3" w:rsidP="00FF47D3">
      <w:pPr>
        <w:spacing w:after="180"/>
        <w:rPr>
          <w:rFonts w:ascii="Arial" w:eastAsia="Times New Roman" w:hAnsi="Arial" w:cs="Arial"/>
          <w:lang w:eastAsia="pt-BR"/>
        </w:rPr>
      </w:pPr>
    </w:p>
    <w:p w:rsidR="00FF47D3" w:rsidRPr="00FF47D3" w:rsidRDefault="00FF47D3" w:rsidP="00FF47D3">
      <w:pPr>
        <w:spacing w:after="180"/>
        <w:rPr>
          <w:rFonts w:ascii="Arial" w:eastAsia="Times New Roman" w:hAnsi="Arial" w:cs="Arial"/>
          <w:lang w:eastAsia="pt-BR"/>
        </w:rPr>
      </w:pPr>
    </w:p>
    <w:p w:rsidR="00366E74" w:rsidRPr="00FF47D3" w:rsidRDefault="00366E74" w:rsidP="00FF47D3">
      <w:pPr>
        <w:shd w:val="clear" w:color="auto" w:fill="FFFFFF"/>
        <w:spacing w:after="0"/>
        <w:rPr>
          <w:rFonts w:ascii="Arial" w:eastAsia="Times New Roman" w:hAnsi="Arial" w:cs="Arial"/>
          <w:spacing w:val="5"/>
          <w:lang w:eastAsia="pt-BR"/>
        </w:rPr>
      </w:pPr>
      <w:proofErr w:type="gramStart"/>
      <w:r w:rsidRPr="00FF47D3">
        <w:rPr>
          <w:rFonts w:ascii="Arial" w:eastAsia="Times New Roman" w:hAnsi="Arial" w:cs="Arial"/>
          <w:spacing w:val="5"/>
          <w:lang w:eastAsia="pt-BR"/>
        </w:rPr>
        <w:t>7</w:t>
      </w:r>
      <w:proofErr w:type="gramEnd"/>
      <w:r w:rsidRPr="00FF47D3">
        <w:rPr>
          <w:rFonts w:ascii="Arial" w:eastAsia="Times New Roman" w:hAnsi="Arial" w:cs="Arial"/>
          <w:spacing w:val="5"/>
          <w:lang w:eastAsia="pt-BR"/>
        </w:rPr>
        <w:t>) O açúcar e suas técnicas de produção foram levados à Europa pelos árabes no século VIII, durante a Idade Média, mas foi principalmente a partir das Cruzadas (séculos XI e XIII) que a sua procura foi aumentando. Nessa época passou a ser importado do Oriente Médio e produzido em pequena escala no sul da Itália, mas continuou a ser um produto de luxo, extremamente caro, chegando a figurar nos dotes de princesas casadoiras. </w:t>
      </w:r>
      <w:r w:rsidRPr="00FF47D3">
        <w:rPr>
          <w:rFonts w:ascii="Arial" w:eastAsia="Times New Roman" w:hAnsi="Arial" w:cs="Arial"/>
          <w:spacing w:val="5"/>
          <w:lang w:eastAsia="pt-BR"/>
        </w:rPr>
        <w:br/>
        <w:t>CAMPOS, R. Grandeza do Brasil no tempo de Antonil (1681-1716). São Paulo: Atual, 1996. </w:t>
      </w:r>
      <w:r w:rsidRPr="00FF47D3">
        <w:rPr>
          <w:rFonts w:ascii="Arial" w:eastAsia="Times New Roman" w:hAnsi="Arial" w:cs="Arial"/>
          <w:spacing w:val="5"/>
          <w:lang w:eastAsia="pt-BR"/>
        </w:rPr>
        <w:br/>
      </w:r>
      <w:r w:rsidRPr="00FF47D3">
        <w:rPr>
          <w:rFonts w:ascii="Arial" w:eastAsia="Times New Roman" w:hAnsi="Arial" w:cs="Arial"/>
          <w:spacing w:val="5"/>
          <w:lang w:eastAsia="pt-BR"/>
        </w:rPr>
        <w:br/>
        <w:t xml:space="preserve">Considerando o conceito do Antigo Sistema Colonial, o açúcar foi o produto escolhido por Portugal para dar início à colonização brasileira, em virtude </w:t>
      </w:r>
      <w:proofErr w:type="gramStart"/>
      <w:r w:rsidRPr="00FF47D3">
        <w:rPr>
          <w:rFonts w:ascii="Arial" w:eastAsia="Times New Roman" w:hAnsi="Arial" w:cs="Arial"/>
          <w:spacing w:val="5"/>
          <w:lang w:eastAsia="pt-BR"/>
        </w:rPr>
        <w:t>de</w:t>
      </w:r>
      <w:proofErr w:type="gramEnd"/>
    </w:p>
    <w:p w:rsidR="00366E74" w:rsidRPr="00FF47D3" w:rsidRDefault="00366E74" w:rsidP="00FF47D3">
      <w:pPr>
        <w:pBdr>
          <w:bottom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superior do formulário</w:t>
      </w:r>
    </w:p>
    <w:p w:rsidR="00366E74" w:rsidRPr="00FF47D3" w:rsidRDefault="00366E74" w:rsidP="00FF47D3">
      <w:pPr>
        <w:spacing w:after="180"/>
        <w:rPr>
          <w:rFonts w:ascii="Arial" w:eastAsia="Times New Roman" w:hAnsi="Arial" w:cs="Arial"/>
          <w:lang w:eastAsia="pt-BR"/>
        </w:rPr>
      </w:pPr>
      <w:r w:rsidRPr="00FF47D3">
        <w:rPr>
          <w:rFonts w:ascii="Arial" w:eastAsia="Times New Roman" w:hAnsi="Arial" w:cs="Arial"/>
          <w:lang w:eastAsia="pt-BR"/>
        </w:rPr>
        <w:t>a) o lucro obtido com o seu comércio ser muito vantajoso.</w:t>
      </w:r>
    </w:p>
    <w:p w:rsidR="00366E74" w:rsidRPr="00FF47D3" w:rsidRDefault="00366E74" w:rsidP="00FF47D3">
      <w:pPr>
        <w:spacing w:after="180"/>
        <w:rPr>
          <w:rFonts w:ascii="Arial" w:eastAsia="Times New Roman" w:hAnsi="Arial" w:cs="Arial"/>
          <w:lang w:eastAsia="pt-BR"/>
        </w:rPr>
      </w:pPr>
      <w:r w:rsidRPr="00FF47D3">
        <w:rPr>
          <w:rFonts w:ascii="Arial" w:eastAsia="Times New Roman" w:hAnsi="Arial" w:cs="Arial"/>
          <w:lang w:eastAsia="pt-BR"/>
        </w:rPr>
        <w:t>b) os árabes serem aliados históricos dos portugueses.</w:t>
      </w:r>
    </w:p>
    <w:p w:rsidR="00366E74" w:rsidRPr="00FF47D3" w:rsidRDefault="00366E74" w:rsidP="00FF47D3">
      <w:pPr>
        <w:shd w:val="clear" w:color="auto" w:fill="FFFFFF"/>
        <w:spacing w:after="0"/>
        <w:rPr>
          <w:rFonts w:ascii="Arial" w:eastAsia="Times New Roman" w:hAnsi="Arial" w:cs="Arial"/>
          <w:lang w:eastAsia="pt-BR"/>
        </w:rPr>
      </w:pPr>
      <w:r w:rsidRPr="00FF47D3">
        <w:rPr>
          <w:rFonts w:ascii="Arial" w:eastAsia="Times New Roman" w:hAnsi="Arial" w:cs="Arial"/>
          <w:lang w:eastAsia="pt-BR"/>
        </w:rPr>
        <w:t>c) A mão de obra necessária para o cultivo ser insuficiente.</w:t>
      </w:r>
    </w:p>
    <w:p w:rsidR="00366E74" w:rsidRPr="00FF47D3" w:rsidRDefault="00366E74" w:rsidP="00FF47D3">
      <w:pPr>
        <w:spacing w:after="180"/>
        <w:rPr>
          <w:rFonts w:ascii="Arial" w:eastAsia="Times New Roman" w:hAnsi="Arial" w:cs="Arial"/>
          <w:lang w:eastAsia="pt-BR"/>
        </w:rPr>
      </w:pPr>
      <w:r w:rsidRPr="00FF47D3">
        <w:rPr>
          <w:rFonts w:ascii="Arial" w:eastAsia="Times New Roman" w:hAnsi="Arial" w:cs="Arial"/>
          <w:lang w:eastAsia="pt-BR"/>
        </w:rPr>
        <w:t>d) as feitorias africanas facilitarem a comercialização desse produto.</w:t>
      </w:r>
    </w:p>
    <w:p w:rsidR="00366E74" w:rsidRPr="00FF47D3" w:rsidRDefault="00366E74" w:rsidP="00FF47D3">
      <w:pPr>
        <w:rPr>
          <w:rFonts w:ascii="Arial" w:eastAsia="Times New Roman" w:hAnsi="Arial" w:cs="Arial"/>
          <w:lang w:eastAsia="pt-BR"/>
        </w:rPr>
      </w:pPr>
      <w:r w:rsidRPr="00FF47D3">
        <w:rPr>
          <w:rFonts w:ascii="Arial" w:eastAsia="Times New Roman" w:hAnsi="Arial" w:cs="Arial"/>
          <w:lang w:eastAsia="pt-BR"/>
        </w:rPr>
        <w:t xml:space="preserve">e) os nativos </w:t>
      </w:r>
      <w:proofErr w:type="gramStart"/>
      <w:r w:rsidRPr="00FF47D3">
        <w:rPr>
          <w:rFonts w:ascii="Arial" w:eastAsia="Times New Roman" w:hAnsi="Arial" w:cs="Arial"/>
          <w:lang w:eastAsia="pt-BR"/>
        </w:rPr>
        <w:t>da América dominarem</w:t>
      </w:r>
      <w:proofErr w:type="gramEnd"/>
      <w:r w:rsidRPr="00FF47D3">
        <w:rPr>
          <w:rFonts w:ascii="Arial" w:eastAsia="Times New Roman" w:hAnsi="Arial" w:cs="Arial"/>
          <w:lang w:eastAsia="pt-BR"/>
        </w:rPr>
        <w:t xml:space="preserve"> uma técnica de cultivo semelhante.</w:t>
      </w:r>
    </w:p>
    <w:p w:rsidR="00366E74" w:rsidRPr="00FF47D3" w:rsidRDefault="00366E74" w:rsidP="00FF47D3">
      <w:pPr>
        <w:pBdr>
          <w:top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inferior do formulário</w:t>
      </w:r>
    </w:p>
    <w:p w:rsidR="00366E74" w:rsidRPr="00FF47D3" w:rsidRDefault="00366E74" w:rsidP="00FF47D3">
      <w:pPr>
        <w:spacing w:after="180"/>
        <w:rPr>
          <w:rFonts w:ascii="Arial" w:eastAsia="Times New Roman" w:hAnsi="Arial" w:cs="Arial"/>
          <w:lang w:eastAsia="pt-BR"/>
        </w:rPr>
      </w:pPr>
    </w:p>
    <w:p w:rsidR="00DA1554" w:rsidRPr="00FF47D3" w:rsidRDefault="00DA1554" w:rsidP="00FF47D3">
      <w:pPr>
        <w:pBdr>
          <w:top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inferior do formulário</w:t>
      </w:r>
    </w:p>
    <w:p w:rsidR="00DA1554" w:rsidRPr="00FF47D3" w:rsidRDefault="00DA1554" w:rsidP="00FF47D3">
      <w:pPr>
        <w:pBdr>
          <w:top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inferior do formulário</w:t>
      </w:r>
    </w:p>
    <w:p w:rsidR="00DA1554" w:rsidRPr="00FF47D3" w:rsidRDefault="00DA1554" w:rsidP="00FF47D3">
      <w:pPr>
        <w:pBdr>
          <w:top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inferior do formulário</w:t>
      </w:r>
    </w:p>
    <w:p w:rsidR="00DA1554" w:rsidRPr="00FF47D3" w:rsidRDefault="00DA1554" w:rsidP="00FF47D3">
      <w:pPr>
        <w:pBdr>
          <w:top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inferior do formulário</w:t>
      </w:r>
    </w:p>
    <w:p w:rsidR="00DA1554" w:rsidRPr="00FF47D3" w:rsidRDefault="00DA1554" w:rsidP="00FF47D3">
      <w:pPr>
        <w:shd w:val="clear" w:color="auto" w:fill="FFFFFF"/>
        <w:rPr>
          <w:rFonts w:ascii="Arial" w:eastAsia="Times New Roman" w:hAnsi="Arial" w:cs="Arial"/>
          <w:lang w:eastAsia="pt-BR"/>
        </w:rPr>
      </w:pPr>
    </w:p>
    <w:p w:rsidR="00366E74" w:rsidRPr="00FF47D3" w:rsidRDefault="00366E74" w:rsidP="00FF47D3">
      <w:pPr>
        <w:pBdr>
          <w:top w:val="single" w:sz="6" w:space="1" w:color="auto"/>
        </w:pBdr>
        <w:spacing w:after="0"/>
        <w:rPr>
          <w:rFonts w:ascii="Arial" w:eastAsia="Times New Roman" w:hAnsi="Arial" w:cs="Arial"/>
          <w:lang w:eastAsia="pt-BR"/>
        </w:rPr>
      </w:pPr>
    </w:p>
    <w:p w:rsidR="00366E74" w:rsidRPr="00FF47D3" w:rsidRDefault="00366E74" w:rsidP="00FF47D3">
      <w:pPr>
        <w:pBdr>
          <w:top w:val="single" w:sz="6" w:space="1" w:color="auto"/>
        </w:pBdr>
        <w:spacing w:after="0"/>
        <w:rPr>
          <w:rFonts w:ascii="Arial" w:eastAsia="Times New Roman" w:hAnsi="Arial" w:cs="Arial"/>
          <w:lang w:eastAsia="pt-BR"/>
        </w:rPr>
      </w:pPr>
      <w:r w:rsidRPr="00FF47D3">
        <w:rPr>
          <w:rFonts w:ascii="Arial" w:hAnsi="Arial" w:cs="Arial"/>
          <w:noProof/>
          <w:lang w:eastAsia="pt-BR"/>
        </w:rPr>
        <w:lastRenderedPageBreak/>
        <w:drawing>
          <wp:inline distT="0" distB="0" distL="0" distR="0" wp14:anchorId="6FC17CCB" wp14:editId="6CDD6969">
            <wp:extent cx="3277870" cy="3795395"/>
            <wp:effectExtent l="0" t="0" r="0" b="0"/>
            <wp:docPr id="2" name="Imagem 2" descr="https://qcon-assets-production.s3.amazonaws.com/images/provas/24262/20_quest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qcon-assets-production.s3.amazonaws.com/images/provas/24262/20_questa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7870" cy="3795395"/>
                    </a:xfrm>
                    <a:prstGeom prst="rect">
                      <a:avLst/>
                    </a:prstGeom>
                    <a:noFill/>
                    <a:ln>
                      <a:noFill/>
                    </a:ln>
                  </pic:spPr>
                </pic:pic>
              </a:graphicData>
            </a:graphic>
          </wp:inline>
        </w:drawing>
      </w:r>
    </w:p>
    <w:p w:rsidR="00366E74" w:rsidRPr="00FF47D3" w:rsidRDefault="00366E74" w:rsidP="00FF47D3">
      <w:pPr>
        <w:shd w:val="clear" w:color="auto" w:fill="FFFFFF"/>
        <w:spacing w:after="240"/>
        <w:rPr>
          <w:rFonts w:ascii="Arial" w:eastAsia="Times New Roman" w:hAnsi="Arial" w:cs="Arial"/>
          <w:spacing w:val="5"/>
          <w:lang w:eastAsia="pt-BR"/>
        </w:rPr>
      </w:pPr>
      <w:r w:rsidRPr="00FF47D3">
        <w:rPr>
          <w:rFonts w:ascii="Arial" w:eastAsia="Times New Roman" w:hAnsi="Arial" w:cs="Arial"/>
          <w:spacing w:val="5"/>
          <w:lang w:eastAsia="pt-BR"/>
        </w:rPr>
        <w:t xml:space="preserve">A letra da canção apresenta um tema recorrente na história da colonização brasileira, as relações de poder entre portugueses e povos nativos, e representa uma crítica à ideia presente no chamado </w:t>
      </w:r>
      <w:proofErr w:type="gramStart"/>
      <w:r w:rsidRPr="00FF47D3">
        <w:rPr>
          <w:rFonts w:ascii="Arial" w:eastAsia="Times New Roman" w:hAnsi="Arial" w:cs="Arial"/>
          <w:spacing w:val="5"/>
          <w:lang w:eastAsia="pt-BR"/>
        </w:rPr>
        <w:t>mito</w:t>
      </w:r>
      <w:proofErr w:type="gramEnd"/>
    </w:p>
    <w:p w:rsidR="00366E74" w:rsidRPr="00FF47D3" w:rsidRDefault="00366E74" w:rsidP="00FF47D3">
      <w:pPr>
        <w:pBdr>
          <w:bottom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superior do formulário</w:t>
      </w:r>
    </w:p>
    <w:p w:rsidR="00366E74" w:rsidRPr="00FF47D3" w:rsidRDefault="00366E74" w:rsidP="00FF47D3">
      <w:pPr>
        <w:spacing w:after="180"/>
        <w:rPr>
          <w:rFonts w:ascii="Arial" w:eastAsia="Times New Roman" w:hAnsi="Arial" w:cs="Arial"/>
          <w:lang w:eastAsia="pt-BR"/>
        </w:rPr>
      </w:pPr>
      <w:r w:rsidRPr="00FF47D3">
        <w:rPr>
          <w:rFonts w:ascii="Arial" w:eastAsia="Times New Roman" w:hAnsi="Arial" w:cs="Arial"/>
          <w:lang w:eastAsia="pt-BR"/>
        </w:rPr>
        <w:t>a) da democracia racial, originado das relações cordiais estabelecidas entre portugueses e nativos no período anterior ao início da colonização brasileira.</w:t>
      </w:r>
    </w:p>
    <w:p w:rsidR="00366E74" w:rsidRPr="00FF47D3" w:rsidRDefault="00366E74" w:rsidP="00FF47D3">
      <w:pPr>
        <w:shd w:val="clear" w:color="auto" w:fill="FFFFFF"/>
        <w:spacing w:after="0"/>
        <w:rPr>
          <w:rFonts w:ascii="Arial" w:eastAsia="Times New Roman" w:hAnsi="Arial" w:cs="Arial"/>
          <w:lang w:eastAsia="pt-BR"/>
        </w:rPr>
      </w:pPr>
      <w:r w:rsidRPr="00FF47D3">
        <w:rPr>
          <w:rFonts w:ascii="Arial" w:eastAsia="Times New Roman" w:hAnsi="Arial" w:cs="Arial"/>
          <w:lang w:eastAsia="pt-BR"/>
        </w:rPr>
        <w:t>b) a cordialidade brasileira, advinda da forma como os povos nativos se associaram economicamente aos portugueses, participando dos negócios coloniais açucareiros.</w:t>
      </w:r>
    </w:p>
    <w:p w:rsidR="00366E74" w:rsidRPr="00FF47D3" w:rsidRDefault="00366E74" w:rsidP="00FF47D3">
      <w:pPr>
        <w:spacing w:after="180"/>
        <w:rPr>
          <w:rFonts w:ascii="Arial" w:eastAsia="Times New Roman" w:hAnsi="Arial" w:cs="Arial"/>
          <w:lang w:eastAsia="pt-BR"/>
        </w:rPr>
      </w:pPr>
      <w:r w:rsidRPr="00FF47D3">
        <w:rPr>
          <w:rFonts w:ascii="Arial" w:eastAsia="Times New Roman" w:hAnsi="Arial" w:cs="Arial"/>
          <w:lang w:eastAsia="pt-BR"/>
        </w:rPr>
        <w:t>c) do brasileiro receptivo, oriundo da facilidade com que os nativos brasileiros aceitaram as regras impostas pelo colonizador, o que garantiu o sucesso da colonização.</w:t>
      </w:r>
    </w:p>
    <w:p w:rsidR="00366E74" w:rsidRPr="00FF47D3" w:rsidRDefault="00500577" w:rsidP="00FF47D3">
      <w:pPr>
        <w:shd w:val="clear" w:color="auto" w:fill="FFFFFF"/>
        <w:spacing w:after="0"/>
        <w:rPr>
          <w:rFonts w:ascii="Arial" w:eastAsia="Times New Roman" w:hAnsi="Arial" w:cs="Arial"/>
          <w:lang w:eastAsia="pt-BR"/>
        </w:rPr>
      </w:pPr>
      <w:r w:rsidRPr="00FF47D3">
        <w:rPr>
          <w:rFonts w:ascii="Arial" w:eastAsia="Times New Roman" w:hAnsi="Arial" w:cs="Arial"/>
          <w:lang w:eastAsia="pt-BR"/>
        </w:rPr>
        <w:t xml:space="preserve">d) </w:t>
      </w:r>
      <w:r w:rsidR="00366E74" w:rsidRPr="00FF47D3">
        <w:rPr>
          <w:rFonts w:ascii="Arial" w:eastAsia="Times New Roman" w:hAnsi="Arial" w:cs="Arial"/>
          <w:lang w:eastAsia="pt-BR"/>
        </w:rPr>
        <w:t xml:space="preserve">da natural miscigenação, resultante da forma como a metrópole incentivou a união entre colonos, </w:t>
      </w:r>
      <w:proofErr w:type="spellStart"/>
      <w:r w:rsidR="00366E74" w:rsidRPr="00FF47D3">
        <w:rPr>
          <w:rFonts w:ascii="Arial" w:eastAsia="Times New Roman" w:hAnsi="Arial" w:cs="Arial"/>
          <w:lang w:eastAsia="pt-BR"/>
        </w:rPr>
        <w:t>ex-escravas</w:t>
      </w:r>
      <w:proofErr w:type="spellEnd"/>
      <w:r w:rsidR="00366E74" w:rsidRPr="00FF47D3">
        <w:rPr>
          <w:rFonts w:ascii="Arial" w:eastAsia="Times New Roman" w:hAnsi="Arial" w:cs="Arial"/>
          <w:lang w:eastAsia="pt-BR"/>
        </w:rPr>
        <w:t xml:space="preserve"> e nativas para acelerar o povoamento da colônia.</w:t>
      </w:r>
    </w:p>
    <w:p w:rsidR="00366E74" w:rsidRPr="00FF47D3" w:rsidRDefault="00500577" w:rsidP="00FF47D3">
      <w:pPr>
        <w:rPr>
          <w:rFonts w:ascii="Arial" w:eastAsia="Times New Roman" w:hAnsi="Arial" w:cs="Arial"/>
          <w:lang w:eastAsia="pt-BR"/>
        </w:rPr>
      </w:pPr>
      <w:r w:rsidRPr="00FF47D3">
        <w:rPr>
          <w:rFonts w:ascii="Arial" w:eastAsia="Times New Roman" w:hAnsi="Arial" w:cs="Arial"/>
          <w:lang w:eastAsia="pt-BR"/>
        </w:rPr>
        <w:t xml:space="preserve">e) </w:t>
      </w:r>
      <w:r w:rsidR="00366E74" w:rsidRPr="00FF47D3">
        <w:rPr>
          <w:rFonts w:ascii="Arial" w:eastAsia="Times New Roman" w:hAnsi="Arial" w:cs="Arial"/>
          <w:lang w:eastAsia="pt-BR"/>
        </w:rPr>
        <w:t>do encontro, que identifica a colonização portuguesa como pacífica em função das relações de troca estabelecidas nos primeiros contatos entre portugueses e nativos.</w:t>
      </w:r>
    </w:p>
    <w:p w:rsidR="00500577" w:rsidRPr="00FF47D3" w:rsidRDefault="00500577" w:rsidP="00FF47D3">
      <w:pPr>
        <w:rPr>
          <w:rFonts w:ascii="Arial" w:eastAsia="Times New Roman" w:hAnsi="Arial" w:cs="Arial"/>
          <w:lang w:eastAsia="pt-BR"/>
        </w:rPr>
      </w:pPr>
    </w:p>
    <w:p w:rsidR="00500577" w:rsidRPr="00FF47D3" w:rsidRDefault="00500577" w:rsidP="00FF47D3">
      <w:pPr>
        <w:rPr>
          <w:rFonts w:ascii="Arial" w:eastAsia="Times New Roman" w:hAnsi="Arial" w:cs="Arial"/>
          <w:lang w:eastAsia="pt-BR"/>
        </w:rPr>
      </w:pPr>
    </w:p>
    <w:p w:rsidR="00500577" w:rsidRPr="00FF47D3" w:rsidRDefault="00500577" w:rsidP="00FF47D3">
      <w:pPr>
        <w:shd w:val="clear" w:color="auto" w:fill="FFFFFF"/>
        <w:spacing w:after="0"/>
        <w:rPr>
          <w:rFonts w:ascii="Arial" w:eastAsia="Times New Roman" w:hAnsi="Arial" w:cs="Arial"/>
          <w:spacing w:val="5"/>
          <w:lang w:eastAsia="pt-BR"/>
        </w:rPr>
      </w:pPr>
      <w:proofErr w:type="gramStart"/>
      <w:r w:rsidRPr="00FF47D3">
        <w:rPr>
          <w:rFonts w:ascii="Arial" w:eastAsia="Times New Roman" w:hAnsi="Arial" w:cs="Arial"/>
          <w:spacing w:val="5"/>
          <w:lang w:eastAsia="pt-BR"/>
        </w:rPr>
        <w:t>9</w:t>
      </w:r>
      <w:proofErr w:type="gramEnd"/>
      <w:r w:rsidRPr="00FF47D3">
        <w:rPr>
          <w:rFonts w:ascii="Arial" w:eastAsia="Times New Roman" w:hAnsi="Arial" w:cs="Arial"/>
          <w:spacing w:val="5"/>
          <w:lang w:eastAsia="pt-BR"/>
        </w:rPr>
        <w:t xml:space="preserve">) As convicções religiosas dos escravos eram entretanto colocadas a duras provas quando de sua chegada ao Novo Mundo, onde eram batizados obrigatoriamente “para a salvação de sua alma” e deviam curvar-se às doutrinas religiosas de seus mestres. Iemanjá, mãe de numerosos outros orixás, foi sincretizada com Nossa Senhora da Conceição, e Nanã </w:t>
      </w:r>
      <w:proofErr w:type="spellStart"/>
      <w:r w:rsidRPr="00FF47D3">
        <w:rPr>
          <w:rFonts w:ascii="Arial" w:eastAsia="Times New Roman" w:hAnsi="Arial" w:cs="Arial"/>
          <w:spacing w:val="5"/>
          <w:lang w:eastAsia="pt-BR"/>
        </w:rPr>
        <w:t>Buruku</w:t>
      </w:r>
      <w:proofErr w:type="spellEnd"/>
      <w:r w:rsidRPr="00FF47D3">
        <w:rPr>
          <w:rFonts w:ascii="Arial" w:eastAsia="Times New Roman" w:hAnsi="Arial" w:cs="Arial"/>
          <w:spacing w:val="5"/>
          <w:lang w:eastAsia="pt-BR"/>
        </w:rPr>
        <w:t xml:space="preserve">, a mais idosa das divindades das águas, foi comparada a </w:t>
      </w:r>
      <w:proofErr w:type="gramStart"/>
      <w:r w:rsidRPr="00FF47D3">
        <w:rPr>
          <w:rFonts w:ascii="Arial" w:eastAsia="Times New Roman" w:hAnsi="Arial" w:cs="Arial"/>
          <w:spacing w:val="5"/>
          <w:lang w:eastAsia="pt-BR"/>
        </w:rPr>
        <w:t>Sant'Ana</w:t>
      </w:r>
      <w:proofErr w:type="gramEnd"/>
      <w:r w:rsidRPr="00FF47D3">
        <w:rPr>
          <w:rFonts w:ascii="Arial" w:eastAsia="Times New Roman" w:hAnsi="Arial" w:cs="Arial"/>
          <w:spacing w:val="5"/>
          <w:lang w:eastAsia="pt-BR"/>
        </w:rPr>
        <w:t>, mãe da Virgem Maria.</w:t>
      </w:r>
    </w:p>
    <w:p w:rsidR="00500577" w:rsidRPr="00FF47D3" w:rsidRDefault="00500577" w:rsidP="00FF47D3">
      <w:pPr>
        <w:shd w:val="clear" w:color="auto" w:fill="FFFFFF"/>
        <w:spacing w:after="0"/>
        <w:rPr>
          <w:rFonts w:ascii="Arial" w:eastAsia="Times New Roman" w:hAnsi="Arial" w:cs="Arial"/>
          <w:spacing w:val="5"/>
          <w:lang w:eastAsia="pt-BR"/>
        </w:rPr>
      </w:pPr>
      <w:r w:rsidRPr="00FF47D3">
        <w:rPr>
          <w:rFonts w:ascii="Arial" w:eastAsia="Times New Roman" w:hAnsi="Arial" w:cs="Arial"/>
          <w:spacing w:val="5"/>
          <w:lang w:eastAsia="pt-BR"/>
        </w:rPr>
        <w:t>VERGER, P </w:t>
      </w:r>
      <w:r w:rsidRPr="00FF47D3">
        <w:rPr>
          <w:rFonts w:ascii="Arial" w:eastAsia="Times New Roman" w:hAnsi="Arial" w:cs="Arial"/>
          <w:b/>
          <w:bCs/>
          <w:spacing w:val="5"/>
          <w:lang w:eastAsia="pt-BR"/>
        </w:rPr>
        <w:t>Orixás</w:t>
      </w:r>
      <w:r w:rsidRPr="00FF47D3">
        <w:rPr>
          <w:rFonts w:ascii="Arial" w:eastAsia="Times New Roman" w:hAnsi="Arial" w:cs="Arial"/>
          <w:spacing w:val="5"/>
          <w:lang w:eastAsia="pt-BR"/>
        </w:rPr>
        <w:t xml:space="preserve">: deuses </w:t>
      </w:r>
      <w:proofErr w:type="spellStart"/>
      <w:r w:rsidRPr="00FF47D3">
        <w:rPr>
          <w:rFonts w:ascii="Arial" w:eastAsia="Times New Roman" w:hAnsi="Arial" w:cs="Arial"/>
          <w:spacing w:val="5"/>
          <w:lang w:eastAsia="pt-BR"/>
        </w:rPr>
        <w:t>iorubás</w:t>
      </w:r>
      <w:proofErr w:type="spellEnd"/>
      <w:r w:rsidRPr="00FF47D3">
        <w:rPr>
          <w:rFonts w:ascii="Arial" w:eastAsia="Times New Roman" w:hAnsi="Arial" w:cs="Arial"/>
          <w:spacing w:val="5"/>
          <w:lang w:eastAsia="pt-BR"/>
        </w:rPr>
        <w:t xml:space="preserve"> na África e no Novo Mundo. São Paulo: Corrupio, 1981.</w:t>
      </w:r>
    </w:p>
    <w:p w:rsidR="00500577" w:rsidRPr="00FF47D3" w:rsidRDefault="00500577" w:rsidP="00FF47D3">
      <w:pPr>
        <w:shd w:val="clear" w:color="auto" w:fill="FFFFFF"/>
        <w:spacing w:after="0"/>
        <w:rPr>
          <w:rFonts w:ascii="Arial" w:eastAsia="Times New Roman" w:hAnsi="Arial" w:cs="Arial"/>
          <w:spacing w:val="5"/>
          <w:lang w:eastAsia="pt-BR"/>
        </w:rPr>
      </w:pPr>
      <w:r w:rsidRPr="00FF47D3">
        <w:rPr>
          <w:rFonts w:ascii="Arial" w:eastAsia="Times New Roman" w:hAnsi="Arial" w:cs="Arial"/>
          <w:spacing w:val="5"/>
          <w:lang w:eastAsia="pt-BR"/>
        </w:rPr>
        <w:t>O sincretismo religioso no Brasil colônia foi uma estratégia utilizada pelos negros escravizados para</w:t>
      </w:r>
    </w:p>
    <w:p w:rsidR="00500577" w:rsidRPr="00FF47D3" w:rsidRDefault="00500577" w:rsidP="00FF47D3">
      <w:pPr>
        <w:pBdr>
          <w:bottom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superior do formulário</w:t>
      </w:r>
    </w:p>
    <w:p w:rsidR="00500577" w:rsidRPr="00FF47D3" w:rsidRDefault="00500577" w:rsidP="00FF47D3">
      <w:pPr>
        <w:spacing w:after="180"/>
        <w:rPr>
          <w:rFonts w:ascii="Arial" w:eastAsia="Times New Roman" w:hAnsi="Arial" w:cs="Arial"/>
          <w:lang w:eastAsia="pt-BR"/>
        </w:rPr>
      </w:pPr>
      <w:r w:rsidRPr="00FF47D3">
        <w:rPr>
          <w:rFonts w:ascii="Arial" w:eastAsia="Times New Roman" w:hAnsi="Arial" w:cs="Arial"/>
          <w:lang w:eastAsia="pt-BR"/>
        </w:rPr>
        <w:t>a) compreender o papel do sagrado para a cultura europeia.</w:t>
      </w:r>
    </w:p>
    <w:p w:rsidR="00500577" w:rsidRPr="00FF47D3" w:rsidRDefault="00500577" w:rsidP="00FF47D3">
      <w:pPr>
        <w:spacing w:after="180"/>
        <w:rPr>
          <w:rFonts w:ascii="Arial" w:eastAsia="Times New Roman" w:hAnsi="Arial" w:cs="Arial"/>
          <w:lang w:eastAsia="pt-BR"/>
        </w:rPr>
      </w:pPr>
      <w:r w:rsidRPr="00FF47D3">
        <w:rPr>
          <w:rFonts w:ascii="Arial" w:eastAsia="Times New Roman" w:hAnsi="Arial" w:cs="Arial"/>
          <w:lang w:eastAsia="pt-BR"/>
        </w:rPr>
        <w:t>b) garantir a aceitação pelas comunidades dos convertidos.</w:t>
      </w:r>
    </w:p>
    <w:p w:rsidR="00500577" w:rsidRPr="00FF47D3" w:rsidRDefault="00500577" w:rsidP="00FF47D3">
      <w:pPr>
        <w:spacing w:after="180"/>
        <w:rPr>
          <w:rFonts w:ascii="Arial" w:eastAsia="Times New Roman" w:hAnsi="Arial" w:cs="Arial"/>
          <w:lang w:eastAsia="pt-BR"/>
        </w:rPr>
      </w:pPr>
      <w:r w:rsidRPr="00FF47D3">
        <w:rPr>
          <w:rFonts w:ascii="Arial" w:eastAsia="Times New Roman" w:hAnsi="Arial" w:cs="Arial"/>
          <w:lang w:eastAsia="pt-BR"/>
        </w:rPr>
        <w:t>c) preservar as crenças e a sua relação com o sagrado.</w:t>
      </w:r>
    </w:p>
    <w:p w:rsidR="00500577" w:rsidRPr="00FF47D3" w:rsidRDefault="00500577" w:rsidP="00FF47D3">
      <w:pPr>
        <w:spacing w:after="180"/>
        <w:rPr>
          <w:rFonts w:ascii="Arial" w:eastAsia="Times New Roman" w:hAnsi="Arial" w:cs="Arial"/>
          <w:lang w:eastAsia="pt-BR"/>
        </w:rPr>
      </w:pPr>
      <w:r w:rsidRPr="00FF47D3">
        <w:rPr>
          <w:rFonts w:ascii="Arial" w:eastAsia="Times New Roman" w:hAnsi="Arial" w:cs="Arial"/>
          <w:lang w:eastAsia="pt-BR"/>
        </w:rPr>
        <w:t>d) integrar as distintas culturas no Novo Mundo.</w:t>
      </w:r>
    </w:p>
    <w:p w:rsidR="00500577" w:rsidRPr="00FF47D3" w:rsidRDefault="00500577" w:rsidP="00FF47D3">
      <w:pPr>
        <w:shd w:val="clear" w:color="auto" w:fill="FFFFFF"/>
        <w:spacing w:after="0"/>
        <w:rPr>
          <w:rFonts w:ascii="Arial" w:eastAsia="Times New Roman" w:hAnsi="Arial" w:cs="Arial"/>
          <w:lang w:eastAsia="pt-BR"/>
        </w:rPr>
      </w:pPr>
      <w:r w:rsidRPr="00FF47D3">
        <w:rPr>
          <w:rFonts w:ascii="Arial" w:eastAsia="Times New Roman" w:hAnsi="Arial" w:cs="Arial"/>
          <w:lang w:eastAsia="pt-BR"/>
        </w:rPr>
        <w:t>e) Possibilitar a adoração de santos católicos.</w:t>
      </w:r>
    </w:p>
    <w:p w:rsidR="00500577" w:rsidRPr="00FF47D3" w:rsidRDefault="00500577" w:rsidP="00FF47D3">
      <w:pPr>
        <w:pBdr>
          <w:top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inferior do formulário</w:t>
      </w:r>
    </w:p>
    <w:p w:rsidR="00500577" w:rsidRPr="00FF47D3" w:rsidRDefault="00500577" w:rsidP="00FF47D3">
      <w:pPr>
        <w:rPr>
          <w:rFonts w:ascii="Arial" w:eastAsia="Times New Roman" w:hAnsi="Arial" w:cs="Arial"/>
          <w:lang w:eastAsia="pt-BR"/>
        </w:rPr>
      </w:pPr>
    </w:p>
    <w:p w:rsidR="00366E74" w:rsidRPr="00FF47D3" w:rsidRDefault="00366E74" w:rsidP="00FF47D3">
      <w:pPr>
        <w:pBdr>
          <w:top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inferior do formulário</w:t>
      </w:r>
    </w:p>
    <w:p w:rsidR="00DA1554" w:rsidRPr="00FF47D3" w:rsidRDefault="00DA1554" w:rsidP="00FF47D3">
      <w:pPr>
        <w:pBdr>
          <w:top w:val="single" w:sz="6" w:space="1" w:color="auto"/>
        </w:pBdr>
        <w:spacing w:after="0"/>
        <w:rPr>
          <w:rFonts w:ascii="Arial" w:eastAsia="Times New Roman" w:hAnsi="Arial" w:cs="Arial"/>
          <w:vanish/>
          <w:lang w:eastAsia="pt-BR"/>
        </w:rPr>
      </w:pPr>
      <w:r w:rsidRPr="00FF47D3">
        <w:rPr>
          <w:rFonts w:ascii="Arial" w:eastAsia="Times New Roman" w:hAnsi="Arial" w:cs="Arial"/>
          <w:vanish/>
          <w:lang w:eastAsia="pt-BR"/>
        </w:rPr>
        <w:t>Parte inferior do formulário</w:t>
      </w:r>
    </w:p>
    <w:p w:rsidR="00DA1554" w:rsidRPr="00FF47D3" w:rsidRDefault="00500577" w:rsidP="00FF47D3">
      <w:pPr>
        <w:rPr>
          <w:rFonts w:ascii="Arial" w:hAnsi="Arial" w:cs="Arial"/>
        </w:rPr>
      </w:pPr>
      <w:r w:rsidRPr="00FF47D3">
        <w:rPr>
          <w:rFonts w:ascii="Arial" w:hAnsi="Arial" w:cs="Arial"/>
        </w:rPr>
        <w:t>Aplicada: Enem 2016</w:t>
      </w:r>
    </w:p>
    <w:p w:rsidR="00FF47D3" w:rsidRPr="00FF47D3" w:rsidRDefault="00FF47D3" w:rsidP="00FF47D3">
      <w:pPr>
        <w:rPr>
          <w:rFonts w:ascii="Arial" w:hAnsi="Arial" w:cs="Arial"/>
        </w:rPr>
      </w:pPr>
      <w:proofErr w:type="gramStart"/>
      <w:r w:rsidRPr="00FF47D3">
        <w:rPr>
          <w:rFonts w:ascii="Arial" w:hAnsi="Arial" w:cs="Arial"/>
        </w:rPr>
        <w:t>10)</w:t>
      </w:r>
      <w:proofErr w:type="gramEnd"/>
    </w:p>
    <w:p w:rsidR="00500577" w:rsidRPr="00FF47D3" w:rsidRDefault="00FF47D3" w:rsidP="00FF47D3">
      <w:pPr>
        <w:rPr>
          <w:rFonts w:ascii="Arial" w:hAnsi="Arial" w:cs="Arial"/>
        </w:rPr>
      </w:pPr>
      <w:r w:rsidRPr="00FF47D3">
        <w:rPr>
          <w:rFonts w:ascii="Arial" w:hAnsi="Arial" w:cs="Arial"/>
          <w:noProof/>
          <w:lang w:eastAsia="pt-BR"/>
        </w:rPr>
        <w:lastRenderedPageBreak/>
        <w:drawing>
          <wp:inline distT="0" distB="0" distL="0" distR="0" wp14:anchorId="51DA7AEA" wp14:editId="45AA3A00">
            <wp:extent cx="3243580" cy="3640455"/>
            <wp:effectExtent l="0" t="0" r="0" b="0"/>
            <wp:docPr id="3" name="Imagem 3" descr="https://s3.amazonaws.com/qcon-assets-production/images/provas/51172/50ae5d9c2bbdc7517f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s3.amazonaws.com/qcon-assets-production/images/provas/51172/50ae5d9c2bbdc7517f9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3580" cy="3640455"/>
                    </a:xfrm>
                    <a:prstGeom prst="rect">
                      <a:avLst/>
                    </a:prstGeom>
                    <a:noFill/>
                    <a:ln>
                      <a:noFill/>
                    </a:ln>
                  </pic:spPr>
                </pic:pic>
              </a:graphicData>
            </a:graphic>
          </wp:inline>
        </w:drawing>
      </w:r>
    </w:p>
    <w:p w:rsidR="00500577" w:rsidRPr="00FF47D3" w:rsidRDefault="00500577" w:rsidP="00FF47D3">
      <w:pPr>
        <w:rPr>
          <w:rFonts w:ascii="Arial" w:hAnsi="Arial" w:cs="Arial"/>
        </w:rPr>
      </w:pPr>
    </w:p>
    <w:p w:rsidR="00500577" w:rsidRPr="00FF47D3" w:rsidRDefault="00500577" w:rsidP="00FF47D3">
      <w:pPr>
        <w:rPr>
          <w:rFonts w:ascii="Arial" w:hAnsi="Arial" w:cs="Arial"/>
        </w:rPr>
      </w:pPr>
    </w:p>
    <w:p w:rsidR="00FF47D3" w:rsidRPr="00FF47D3" w:rsidRDefault="00FF47D3" w:rsidP="00FF47D3">
      <w:pPr>
        <w:spacing w:after="0"/>
        <w:ind w:left="300" w:right="450"/>
        <w:rPr>
          <w:rFonts w:ascii="Arial" w:eastAsia="Times New Roman" w:hAnsi="Arial" w:cs="Arial"/>
          <w:lang w:eastAsia="pt-BR"/>
        </w:rPr>
      </w:pPr>
      <w:r w:rsidRPr="00FF47D3">
        <w:rPr>
          <w:rFonts w:ascii="Arial" w:eastAsia="Times New Roman" w:hAnsi="Arial" w:cs="Arial"/>
          <w:b/>
          <w:bCs/>
          <w:lang w:eastAsia="pt-BR"/>
        </w:rPr>
        <w:t>TEXTO II</w:t>
      </w:r>
    </w:p>
    <w:p w:rsidR="00FF47D3" w:rsidRPr="00FF47D3" w:rsidRDefault="00FF47D3" w:rsidP="00FF47D3">
      <w:pPr>
        <w:spacing w:after="0"/>
        <w:ind w:left="300" w:right="450"/>
        <w:rPr>
          <w:rFonts w:ascii="Arial" w:eastAsia="Times New Roman" w:hAnsi="Arial" w:cs="Arial"/>
          <w:lang w:eastAsia="pt-BR"/>
        </w:rPr>
      </w:pPr>
      <w:r w:rsidRPr="00FF47D3">
        <w:rPr>
          <w:rFonts w:ascii="Arial" w:eastAsia="Times New Roman" w:hAnsi="Arial" w:cs="Arial"/>
          <w:lang w:eastAsia="pt-BR"/>
        </w:rPr>
        <w:t>      Os santos tornaram-se grandes aliados da Igreja para atrair novos devotos, pois eram obedientes a Deus e ao poder clerical. Contando e estimulando o conhecimento sobre a vida dos santos, a Igreja transmitia aos fiéis os ensinamentos que julgava corretos e que deviam ser imitados por escravos que, em geral, traziam outras crenças de suas terras de origem, muito diferentes das que preconizava a fé católica.</w:t>
      </w:r>
    </w:p>
    <w:p w:rsidR="00FF47D3" w:rsidRPr="00FF47D3" w:rsidRDefault="00FF47D3" w:rsidP="00FF47D3">
      <w:pPr>
        <w:spacing w:after="0"/>
        <w:ind w:left="300" w:right="450"/>
        <w:rPr>
          <w:rFonts w:ascii="Arial" w:eastAsia="Times New Roman" w:hAnsi="Arial" w:cs="Arial"/>
          <w:lang w:eastAsia="pt-BR"/>
        </w:rPr>
      </w:pPr>
      <w:r w:rsidRPr="00FF47D3">
        <w:rPr>
          <w:rFonts w:ascii="Arial" w:eastAsia="Times New Roman" w:hAnsi="Arial" w:cs="Arial"/>
          <w:lang w:eastAsia="pt-BR"/>
        </w:rPr>
        <w:t>OLIVEIRA, A. J. Negra devoção.</w:t>
      </w:r>
      <w:r w:rsidRPr="00FF47D3">
        <w:rPr>
          <w:rFonts w:ascii="Arial" w:eastAsia="Times New Roman" w:hAnsi="Arial" w:cs="Arial"/>
          <w:b/>
          <w:bCs/>
          <w:lang w:eastAsia="pt-BR"/>
        </w:rPr>
        <w:t> Revista de História da Biblioteca Nacional</w:t>
      </w:r>
      <w:r w:rsidRPr="00FF47D3">
        <w:rPr>
          <w:rFonts w:ascii="Arial" w:eastAsia="Times New Roman" w:hAnsi="Arial" w:cs="Arial"/>
          <w:lang w:eastAsia="pt-BR"/>
        </w:rPr>
        <w:t>, n. 20, maio 2007 (adaptado).</w:t>
      </w:r>
    </w:p>
    <w:p w:rsidR="00FF47D3" w:rsidRPr="00FF47D3" w:rsidRDefault="00FF47D3" w:rsidP="00FF47D3">
      <w:pPr>
        <w:shd w:val="clear" w:color="auto" w:fill="FFFFFF"/>
        <w:spacing w:after="0"/>
        <w:rPr>
          <w:rFonts w:ascii="Arial" w:eastAsia="Times New Roman" w:hAnsi="Arial" w:cs="Arial"/>
          <w:spacing w:val="5"/>
          <w:lang w:eastAsia="pt-BR"/>
        </w:rPr>
      </w:pPr>
      <w:r w:rsidRPr="00FF47D3">
        <w:rPr>
          <w:rFonts w:ascii="Arial" w:eastAsia="Times New Roman" w:hAnsi="Arial" w:cs="Arial"/>
          <w:spacing w:val="5"/>
          <w:lang w:eastAsia="pt-BR"/>
        </w:rPr>
        <w:t xml:space="preserve">Posteriormente </w:t>
      </w:r>
      <w:proofErr w:type="spellStart"/>
      <w:r w:rsidRPr="00FF47D3">
        <w:rPr>
          <w:rFonts w:ascii="Arial" w:eastAsia="Times New Roman" w:hAnsi="Arial" w:cs="Arial"/>
          <w:spacing w:val="5"/>
          <w:lang w:eastAsia="pt-BR"/>
        </w:rPr>
        <w:t>ressignificados</w:t>
      </w:r>
      <w:proofErr w:type="spellEnd"/>
      <w:r w:rsidRPr="00FF47D3">
        <w:rPr>
          <w:rFonts w:ascii="Arial" w:eastAsia="Times New Roman" w:hAnsi="Arial" w:cs="Arial"/>
          <w:spacing w:val="5"/>
          <w:lang w:eastAsia="pt-BR"/>
        </w:rPr>
        <w:t xml:space="preserve"> no interior de certas irmandades e no contato com outra matriz religiosa, o ícone e a prática mencionada no texto estiveram desde o século XVII relacionados a um esforço da Igreja Católica </w:t>
      </w:r>
      <w:proofErr w:type="gramStart"/>
      <w:r w:rsidRPr="00FF47D3">
        <w:rPr>
          <w:rFonts w:ascii="Arial" w:eastAsia="Times New Roman" w:hAnsi="Arial" w:cs="Arial"/>
          <w:spacing w:val="5"/>
          <w:lang w:eastAsia="pt-BR"/>
        </w:rPr>
        <w:t>para</w:t>
      </w:r>
      <w:proofErr w:type="gramEnd"/>
      <w:r w:rsidRPr="00FF47D3">
        <w:rPr>
          <w:rFonts w:ascii="Arial" w:eastAsia="Times New Roman" w:hAnsi="Arial" w:cs="Arial"/>
          <w:spacing w:val="5"/>
          <w:lang w:eastAsia="pt-BR"/>
        </w:rPr>
        <w:t> </w:t>
      </w:r>
    </w:p>
    <w:p w:rsidR="00FF47D3" w:rsidRPr="00FF47D3" w:rsidRDefault="00FF47D3" w:rsidP="00FF47D3">
      <w:pPr>
        <w:pBdr>
          <w:bottom w:val="single" w:sz="6" w:space="1" w:color="auto"/>
        </w:pBdr>
        <w:spacing w:after="0"/>
        <w:jc w:val="center"/>
        <w:rPr>
          <w:rFonts w:ascii="Arial" w:eastAsia="Times New Roman" w:hAnsi="Arial" w:cs="Arial"/>
          <w:vanish/>
          <w:lang w:eastAsia="pt-BR"/>
        </w:rPr>
      </w:pPr>
      <w:r w:rsidRPr="00FF47D3">
        <w:rPr>
          <w:rFonts w:ascii="Arial" w:eastAsia="Times New Roman" w:hAnsi="Arial" w:cs="Arial"/>
          <w:vanish/>
          <w:lang w:eastAsia="pt-BR"/>
        </w:rPr>
        <w:t>Parte superior do formulário</w:t>
      </w:r>
    </w:p>
    <w:p w:rsidR="00FF47D3" w:rsidRPr="00FF47D3" w:rsidRDefault="00FF47D3" w:rsidP="00FF47D3">
      <w:pPr>
        <w:shd w:val="clear" w:color="auto" w:fill="FFFFFF"/>
        <w:spacing w:after="180"/>
        <w:rPr>
          <w:rFonts w:ascii="Arial" w:eastAsia="Times New Roman" w:hAnsi="Arial" w:cs="Arial"/>
          <w:lang w:eastAsia="pt-BR"/>
        </w:rPr>
      </w:pPr>
      <w:r w:rsidRPr="00FF47D3">
        <w:rPr>
          <w:rFonts w:ascii="Arial" w:eastAsia="Times New Roman" w:hAnsi="Arial" w:cs="Arial"/>
          <w:lang w:eastAsia="pt-BR"/>
        </w:rPr>
        <w:t>a) reduzir o poder das confrarias. </w:t>
      </w:r>
    </w:p>
    <w:p w:rsidR="00FF47D3" w:rsidRPr="00FF47D3" w:rsidRDefault="00FF47D3" w:rsidP="00FF47D3">
      <w:pPr>
        <w:shd w:val="clear" w:color="auto" w:fill="FFFFFF"/>
        <w:spacing w:after="180"/>
        <w:rPr>
          <w:rFonts w:ascii="Arial" w:eastAsia="Times New Roman" w:hAnsi="Arial" w:cs="Arial"/>
          <w:lang w:eastAsia="pt-BR"/>
        </w:rPr>
      </w:pPr>
      <w:r w:rsidRPr="00FF47D3">
        <w:rPr>
          <w:rFonts w:ascii="Arial" w:eastAsia="Times New Roman" w:hAnsi="Arial" w:cs="Arial"/>
          <w:lang w:eastAsia="pt-BR"/>
        </w:rPr>
        <w:t>b) cristianizar a população afro-brasileira.</w:t>
      </w:r>
    </w:p>
    <w:p w:rsidR="00FF47D3" w:rsidRPr="00FF47D3" w:rsidRDefault="00FF47D3" w:rsidP="00FF47D3">
      <w:pPr>
        <w:shd w:val="clear" w:color="auto" w:fill="FFFFFF"/>
        <w:spacing w:after="0"/>
        <w:rPr>
          <w:rFonts w:ascii="Arial" w:eastAsia="Times New Roman" w:hAnsi="Arial" w:cs="Arial"/>
          <w:lang w:eastAsia="pt-BR"/>
        </w:rPr>
      </w:pPr>
      <w:proofErr w:type="gramStart"/>
      <w:r w:rsidRPr="00FF47D3">
        <w:rPr>
          <w:rFonts w:ascii="Arial" w:eastAsia="Times New Roman" w:hAnsi="Arial" w:cs="Arial"/>
          <w:lang w:eastAsia="pt-BR"/>
        </w:rPr>
        <w:t>c)</w:t>
      </w:r>
      <w:proofErr w:type="gramEnd"/>
      <w:r w:rsidRPr="00FF47D3">
        <w:rPr>
          <w:rFonts w:ascii="Arial" w:eastAsia="Times New Roman" w:hAnsi="Arial" w:cs="Arial"/>
          <w:lang w:eastAsia="pt-BR"/>
        </w:rPr>
        <w:t>espoliar recursos materiais dos cativos.</w:t>
      </w:r>
    </w:p>
    <w:p w:rsidR="00FF47D3" w:rsidRPr="00FF47D3" w:rsidRDefault="00FF47D3" w:rsidP="00FF47D3">
      <w:pPr>
        <w:shd w:val="clear" w:color="auto" w:fill="FFFFFF"/>
        <w:spacing w:after="180"/>
        <w:rPr>
          <w:rFonts w:ascii="Arial" w:eastAsia="Times New Roman" w:hAnsi="Arial" w:cs="Arial"/>
          <w:lang w:eastAsia="pt-BR"/>
        </w:rPr>
      </w:pPr>
      <w:r w:rsidRPr="00FF47D3">
        <w:rPr>
          <w:rFonts w:ascii="Arial" w:eastAsia="Times New Roman" w:hAnsi="Arial" w:cs="Arial"/>
          <w:lang w:eastAsia="pt-BR"/>
        </w:rPr>
        <w:t>d) recrutar libertos para seu corpo eclesiástico.</w:t>
      </w:r>
    </w:p>
    <w:p w:rsidR="00FF47D3" w:rsidRPr="00FF47D3" w:rsidRDefault="00FF47D3" w:rsidP="00FF47D3">
      <w:pPr>
        <w:shd w:val="clear" w:color="auto" w:fill="FFFFFF"/>
        <w:rPr>
          <w:rFonts w:ascii="Arial" w:eastAsia="Times New Roman" w:hAnsi="Arial" w:cs="Arial"/>
          <w:lang w:eastAsia="pt-BR"/>
        </w:rPr>
      </w:pPr>
      <w:r w:rsidRPr="00FF47D3">
        <w:rPr>
          <w:rFonts w:ascii="Arial" w:eastAsia="Times New Roman" w:hAnsi="Arial" w:cs="Arial"/>
          <w:lang w:eastAsia="pt-BR"/>
        </w:rPr>
        <w:lastRenderedPageBreak/>
        <w:t>e) atender a demanda popular por padroeiros locais. </w:t>
      </w:r>
    </w:p>
    <w:p w:rsidR="00FF47D3" w:rsidRPr="00FF47D3" w:rsidRDefault="00FF47D3" w:rsidP="00FF47D3">
      <w:pPr>
        <w:shd w:val="clear" w:color="auto" w:fill="FFFFFF"/>
        <w:rPr>
          <w:rFonts w:ascii="Arial" w:eastAsia="Times New Roman" w:hAnsi="Arial" w:cs="Arial"/>
          <w:lang w:eastAsia="pt-BR"/>
        </w:rPr>
      </w:pPr>
      <w:r w:rsidRPr="00FF47D3">
        <w:rPr>
          <w:rFonts w:ascii="Arial" w:eastAsia="Times New Roman" w:hAnsi="Arial" w:cs="Arial"/>
          <w:lang w:eastAsia="pt-BR"/>
        </w:rPr>
        <w:t>Aplicada: Enem 2016</w:t>
      </w:r>
    </w:p>
    <w:p w:rsidR="00FF47D3" w:rsidRPr="00FF47D3" w:rsidRDefault="00FF47D3" w:rsidP="00FF47D3">
      <w:pPr>
        <w:pBdr>
          <w:top w:val="single" w:sz="6" w:space="1" w:color="auto"/>
        </w:pBdr>
        <w:spacing w:after="0"/>
        <w:jc w:val="center"/>
        <w:rPr>
          <w:rFonts w:ascii="Arial" w:eastAsia="Times New Roman" w:hAnsi="Arial" w:cs="Arial"/>
          <w:vanish/>
          <w:lang w:eastAsia="pt-BR"/>
        </w:rPr>
      </w:pPr>
      <w:r w:rsidRPr="00FF47D3">
        <w:rPr>
          <w:rFonts w:ascii="Arial" w:eastAsia="Times New Roman" w:hAnsi="Arial" w:cs="Arial"/>
          <w:vanish/>
          <w:lang w:eastAsia="pt-BR"/>
        </w:rPr>
        <w:t>Parte inferior do formulário</w:t>
      </w:r>
    </w:p>
    <w:p w:rsidR="00500577" w:rsidRPr="00FF47D3" w:rsidRDefault="00500577" w:rsidP="00FF47D3">
      <w:pPr>
        <w:rPr>
          <w:rFonts w:ascii="Arial" w:hAnsi="Arial" w:cs="Arial"/>
        </w:rPr>
      </w:pPr>
    </w:p>
    <w:p w:rsidR="00500577" w:rsidRPr="00FF47D3" w:rsidRDefault="00500577" w:rsidP="00FF47D3">
      <w:pPr>
        <w:rPr>
          <w:rFonts w:ascii="Arial" w:hAnsi="Arial" w:cs="Arial"/>
        </w:rPr>
      </w:pPr>
    </w:p>
    <w:p w:rsidR="00500577" w:rsidRPr="00FF47D3" w:rsidRDefault="00500577" w:rsidP="00FF47D3">
      <w:pPr>
        <w:rPr>
          <w:rFonts w:ascii="Arial" w:hAnsi="Arial" w:cs="Arial"/>
        </w:rPr>
      </w:pPr>
    </w:p>
    <w:sectPr w:rsidR="00500577" w:rsidRPr="00FF47D3" w:rsidSect="00FF47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54"/>
    <w:rsid w:val="00366E74"/>
    <w:rsid w:val="00500577"/>
    <w:rsid w:val="007E5D60"/>
    <w:rsid w:val="00A7290C"/>
    <w:rsid w:val="00AF5033"/>
    <w:rsid w:val="00DA1554"/>
    <w:rsid w:val="00F6189B"/>
    <w:rsid w:val="00FF47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A1554"/>
  </w:style>
  <w:style w:type="paragraph" w:styleId="Partesuperior-zdoformulrio">
    <w:name w:val="HTML Top of Form"/>
    <w:basedOn w:val="Normal"/>
    <w:next w:val="Normal"/>
    <w:link w:val="Partesuperior-zdoformulrioChar"/>
    <w:hidden/>
    <w:uiPriority w:val="99"/>
    <w:semiHidden/>
    <w:unhideWhenUsed/>
    <w:rsid w:val="00DA1554"/>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DA1554"/>
    <w:rPr>
      <w:rFonts w:ascii="Arial" w:eastAsia="Times New Roman" w:hAnsi="Arial" w:cs="Arial"/>
      <w:vanish/>
      <w:sz w:val="16"/>
      <w:szCs w:val="16"/>
      <w:lang w:eastAsia="pt-BR"/>
    </w:rPr>
  </w:style>
  <w:style w:type="character" w:customStyle="1" w:styleId="letra-alternativa">
    <w:name w:val="letra-alternativa"/>
    <w:basedOn w:val="Fontepargpadro"/>
    <w:rsid w:val="00DA1554"/>
  </w:style>
  <w:style w:type="paragraph" w:styleId="Parteinferiordoformulrio">
    <w:name w:val="HTML Bottom of Form"/>
    <w:basedOn w:val="Normal"/>
    <w:next w:val="Normal"/>
    <w:link w:val="ParteinferiordoformulrioChar"/>
    <w:hidden/>
    <w:uiPriority w:val="99"/>
    <w:semiHidden/>
    <w:unhideWhenUsed/>
    <w:rsid w:val="00DA1554"/>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DA1554"/>
    <w:rPr>
      <w:rFonts w:ascii="Arial" w:eastAsia="Times New Roman" w:hAnsi="Arial" w:cs="Arial"/>
      <w:vanish/>
      <w:sz w:val="16"/>
      <w:szCs w:val="16"/>
      <w:lang w:eastAsia="pt-BR"/>
    </w:rPr>
  </w:style>
  <w:style w:type="character" w:styleId="Forte">
    <w:name w:val="Strong"/>
    <w:basedOn w:val="Fontepargpadro"/>
    <w:uiPriority w:val="22"/>
    <w:qFormat/>
    <w:rsid w:val="00DA1554"/>
    <w:rPr>
      <w:b/>
      <w:bCs/>
    </w:rPr>
  </w:style>
  <w:style w:type="paragraph" w:styleId="NormalWeb">
    <w:name w:val="Normal (Web)"/>
    <w:basedOn w:val="Normal"/>
    <w:uiPriority w:val="99"/>
    <w:semiHidden/>
    <w:unhideWhenUsed/>
    <w:rsid w:val="00DA15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A1554"/>
    <w:rPr>
      <w:color w:val="0000FF" w:themeColor="hyperlink"/>
      <w:u w:val="single"/>
    </w:rPr>
  </w:style>
  <w:style w:type="paragraph" w:styleId="Textodebalo">
    <w:name w:val="Balloon Text"/>
    <w:basedOn w:val="Normal"/>
    <w:link w:val="TextodebaloChar"/>
    <w:uiPriority w:val="99"/>
    <w:semiHidden/>
    <w:unhideWhenUsed/>
    <w:rsid w:val="00DA15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1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A1554"/>
  </w:style>
  <w:style w:type="paragraph" w:styleId="Partesuperior-zdoformulrio">
    <w:name w:val="HTML Top of Form"/>
    <w:basedOn w:val="Normal"/>
    <w:next w:val="Normal"/>
    <w:link w:val="Partesuperior-zdoformulrioChar"/>
    <w:hidden/>
    <w:uiPriority w:val="99"/>
    <w:semiHidden/>
    <w:unhideWhenUsed/>
    <w:rsid w:val="00DA1554"/>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DA1554"/>
    <w:rPr>
      <w:rFonts w:ascii="Arial" w:eastAsia="Times New Roman" w:hAnsi="Arial" w:cs="Arial"/>
      <w:vanish/>
      <w:sz w:val="16"/>
      <w:szCs w:val="16"/>
      <w:lang w:eastAsia="pt-BR"/>
    </w:rPr>
  </w:style>
  <w:style w:type="character" w:customStyle="1" w:styleId="letra-alternativa">
    <w:name w:val="letra-alternativa"/>
    <w:basedOn w:val="Fontepargpadro"/>
    <w:rsid w:val="00DA1554"/>
  </w:style>
  <w:style w:type="paragraph" w:styleId="Parteinferiordoformulrio">
    <w:name w:val="HTML Bottom of Form"/>
    <w:basedOn w:val="Normal"/>
    <w:next w:val="Normal"/>
    <w:link w:val="ParteinferiordoformulrioChar"/>
    <w:hidden/>
    <w:uiPriority w:val="99"/>
    <w:semiHidden/>
    <w:unhideWhenUsed/>
    <w:rsid w:val="00DA1554"/>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DA1554"/>
    <w:rPr>
      <w:rFonts w:ascii="Arial" w:eastAsia="Times New Roman" w:hAnsi="Arial" w:cs="Arial"/>
      <w:vanish/>
      <w:sz w:val="16"/>
      <w:szCs w:val="16"/>
      <w:lang w:eastAsia="pt-BR"/>
    </w:rPr>
  </w:style>
  <w:style w:type="character" w:styleId="Forte">
    <w:name w:val="Strong"/>
    <w:basedOn w:val="Fontepargpadro"/>
    <w:uiPriority w:val="22"/>
    <w:qFormat/>
    <w:rsid w:val="00DA1554"/>
    <w:rPr>
      <w:b/>
      <w:bCs/>
    </w:rPr>
  </w:style>
  <w:style w:type="paragraph" w:styleId="NormalWeb">
    <w:name w:val="Normal (Web)"/>
    <w:basedOn w:val="Normal"/>
    <w:uiPriority w:val="99"/>
    <w:semiHidden/>
    <w:unhideWhenUsed/>
    <w:rsid w:val="00DA15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A1554"/>
    <w:rPr>
      <w:color w:val="0000FF" w:themeColor="hyperlink"/>
      <w:u w:val="single"/>
    </w:rPr>
  </w:style>
  <w:style w:type="paragraph" w:styleId="Textodebalo">
    <w:name w:val="Balloon Text"/>
    <w:basedOn w:val="Normal"/>
    <w:link w:val="TextodebaloChar"/>
    <w:uiPriority w:val="99"/>
    <w:semiHidden/>
    <w:unhideWhenUsed/>
    <w:rsid w:val="00DA15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1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0509">
      <w:bodyDiv w:val="1"/>
      <w:marLeft w:val="0"/>
      <w:marRight w:val="0"/>
      <w:marTop w:val="0"/>
      <w:marBottom w:val="0"/>
      <w:divBdr>
        <w:top w:val="none" w:sz="0" w:space="0" w:color="auto"/>
        <w:left w:val="none" w:sz="0" w:space="0" w:color="auto"/>
        <w:bottom w:val="none" w:sz="0" w:space="0" w:color="auto"/>
        <w:right w:val="none" w:sz="0" w:space="0" w:color="auto"/>
      </w:divBdr>
      <w:divsChild>
        <w:div w:id="1428693888">
          <w:marLeft w:val="210"/>
          <w:marRight w:val="0"/>
          <w:marTop w:val="360"/>
          <w:marBottom w:val="0"/>
          <w:divBdr>
            <w:top w:val="none" w:sz="0" w:space="0" w:color="auto"/>
            <w:left w:val="none" w:sz="0" w:space="0" w:color="auto"/>
            <w:bottom w:val="none" w:sz="0" w:space="0" w:color="auto"/>
            <w:right w:val="none" w:sz="0" w:space="0" w:color="auto"/>
          </w:divBdr>
          <w:divsChild>
            <w:div w:id="1774014195">
              <w:marLeft w:val="0"/>
              <w:marRight w:val="0"/>
              <w:marTop w:val="0"/>
              <w:marBottom w:val="0"/>
              <w:divBdr>
                <w:top w:val="none" w:sz="0" w:space="0" w:color="auto"/>
                <w:left w:val="none" w:sz="0" w:space="0" w:color="auto"/>
                <w:bottom w:val="none" w:sz="0" w:space="0" w:color="auto"/>
                <w:right w:val="none" w:sz="0" w:space="0" w:color="auto"/>
              </w:divBdr>
              <w:divsChild>
                <w:div w:id="12715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599">
          <w:marLeft w:val="210"/>
          <w:marRight w:val="0"/>
          <w:marTop w:val="300"/>
          <w:marBottom w:val="0"/>
          <w:divBdr>
            <w:top w:val="none" w:sz="0" w:space="0" w:color="auto"/>
            <w:left w:val="none" w:sz="0" w:space="0" w:color="auto"/>
            <w:bottom w:val="none" w:sz="0" w:space="0" w:color="auto"/>
            <w:right w:val="none" w:sz="0" w:space="0" w:color="auto"/>
          </w:divBdr>
          <w:divsChild>
            <w:div w:id="1408071082">
              <w:marLeft w:val="0"/>
              <w:marRight w:val="0"/>
              <w:marTop w:val="0"/>
              <w:marBottom w:val="180"/>
              <w:divBdr>
                <w:top w:val="none" w:sz="0" w:space="0" w:color="auto"/>
                <w:left w:val="none" w:sz="0" w:space="0" w:color="auto"/>
                <w:bottom w:val="none" w:sz="0" w:space="0" w:color="auto"/>
                <w:right w:val="none" w:sz="0" w:space="0" w:color="auto"/>
              </w:divBdr>
              <w:divsChild>
                <w:div w:id="150491376">
                  <w:marLeft w:val="0"/>
                  <w:marRight w:val="0"/>
                  <w:marTop w:val="0"/>
                  <w:marBottom w:val="0"/>
                  <w:divBdr>
                    <w:top w:val="none" w:sz="0" w:space="0" w:color="auto"/>
                    <w:left w:val="none" w:sz="0" w:space="0" w:color="auto"/>
                    <w:bottom w:val="none" w:sz="0" w:space="0" w:color="auto"/>
                    <w:right w:val="none" w:sz="0" w:space="0" w:color="auto"/>
                  </w:divBdr>
                </w:div>
                <w:div w:id="965425271">
                  <w:marLeft w:val="225"/>
                  <w:marRight w:val="0"/>
                  <w:marTop w:val="0"/>
                  <w:marBottom w:val="0"/>
                  <w:divBdr>
                    <w:top w:val="none" w:sz="0" w:space="0" w:color="auto"/>
                    <w:left w:val="none" w:sz="0" w:space="0" w:color="auto"/>
                    <w:bottom w:val="none" w:sz="0" w:space="0" w:color="auto"/>
                    <w:right w:val="none" w:sz="0" w:space="0" w:color="auto"/>
                  </w:divBdr>
                </w:div>
              </w:divsChild>
            </w:div>
            <w:div w:id="1251235413">
              <w:marLeft w:val="0"/>
              <w:marRight w:val="0"/>
              <w:marTop w:val="0"/>
              <w:marBottom w:val="180"/>
              <w:divBdr>
                <w:top w:val="none" w:sz="0" w:space="0" w:color="auto"/>
                <w:left w:val="none" w:sz="0" w:space="0" w:color="auto"/>
                <w:bottom w:val="none" w:sz="0" w:space="0" w:color="auto"/>
                <w:right w:val="none" w:sz="0" w:space="0" w:color="auto"/>
              </w:divBdr>
              <w:divsChild>
                <w:div w:id="950238854">
                  <w:marLeft w:val="0"/>
                  <w:marRight w:val="0"/>
                  <w:marTop w:val="0"/>
                  <w:marBottom w:val="0"/>
                  <w:divBdr>
                    <w:top w:val="none" w:sz="0" w:space="0" w:color="auto"/>
                    <w:left w:val="none" w:sz="0" w:space="0" w:color="auto"/>
                    <w:bottom w:val="none" w:sz="0" w:space="0" w:color="auto"/>
                    <w:right w:val="none" w:sz="0" w:space="0" w:color="auto"/>
                  </w:divBdr>
                </w:div>
                <w:div w:id="247465779">
                  <w:marLeft w:val="225"/>
                  <w:marRight w:val="0"/>
                  <w:marTop w:val="0"/>
                  <w:marBottom w:val="0"/>
                  <w:divBdr>
                    <w:top w:val="none" w:sz="0" w:space="0" w:color="auto"/>
                    <w:left w:val="none" w:sz="0" w:space="0" w:color="auto"/>
                    <w:bottom w:val="none" w:sz="0" w:space="0" w:color="auto"/>
                    <w:right w:val="none" w:sz="0" w:space="0" w:color="auto"/>
                  </w:divBdr>
                </w:div>
              </w:divsChild>
            </w:div>
            <w:div w:id="1415785036">
              <w:marLeft w:val="0"/>
              <w:marRight w:val="0"/>
              <w:marTop w:val="0"/>
              <w:marBottom w:val="180"/>
              <w:divBdr>
                <w:top w:val="none" w:sz="0" w:space="0" w:color="auto"/>
                <w:left w:val="none" w:sz="0" w:space="0" w:color="auto"/>
                <w:bottom w:val="none" w:sz="0" w:space="0" w:color="auto"/>
                <w:right w:val="none" w:sz="0" w:space="0" w:color="auto"/>
              </w:divBdr>
              <w:divsChild>
                <w:div w:id="708995999">
                  <w:marLeft w:val="0"/>
                  <w:marRight w:val="0"/>
                  <w:marTop w:val="0"/>
                  <w:marBottom w:val="0"/>
                  <w:divBdr>
                    <w:top w:val="none" w:sz="0" w:space="0" w:color="auto"/>
                    <w:left w:val="none" w:sz="0" w:space="0" w:color="auto"/>
                    <w:bottom w:val="none" w:sz="0" w:space="0" w:color="auto"/>
                    <w:right w:val="none" w:sz="0" w:space="0" w:color="auto"/>
                  </w:divBdr>
                </w:div>
                <w:div w:id="1461142265">
                  <w:marLeft w:val="225"/>
                  <w:marRight w:val="0"/>
                  <w:marTop w:val="0"/>
                  <w:marBottom w:val="0"/>
                  <w:divBdr>
                    <w:top w:val="none" w:sz="0" w:space="0" w:color="auto"/>
                    <w:left w:val="none" w:sz="0" w:space="0" w:color="auto"/>
                    <w:bottom w:val="none" w:sz="0" w:space="0" w:color="auto"/>
                    <w:right w:val="none" w:sz="0" w:space="0" w:color="auto"/>
                  </w:divBdr>
                </w:div>
              </w:divsChild>
            </w:div>
            <w:div w:id="1277640996">
              <w:marLeft w:val="0"/>
              <w:marRight w:val="0"/>
              <w:marTop w:val="0"/>
              <w:marBottom w:val="180"/>
              <w:divBdr>
                <w:top w:val="none" w:sz="0" w:space="0" w:color="auto"/>
                <w:left w:val="none" w:sz="0" w:space="0" w:color="auto"/>
                <w:bottom w:val="none" w:sz="0" w:space="0" w:color="auto"/>
                <w:right w:val="none" w:sz="0" w:space="0" w:color="auto"/>
              </w:divBdr>
              <w:divsChild>
                <w:div w:id="684668430">
                  <w:marLeft w:val="0"/>
                  <w:marRight w:val="0"/>
                  <w:marTop w:val="0"/>
                  <w:marBottom w:val="0"/>
                  <w:divBdr>
                    <w:top w:val="none" w:sz="0" w:space="0" w:color="auto"/>
                    <w:left w:val="none" w:sz="0" w:space="0" w:color="auto"/>
                    <w:bottom w:val="none" w:sz="0" w:space="0" w:color="auto"/>
                    <w:right w:val="none" w:sz="0" w:space="0" w:color="auto"/>
                  </w:divBdr>
                </w:div>
                <w:div w:id="1245532955">
                  <w:marLeft w:val="225"/>
                  <w:marRight w:val="0"/>
                  <w:marTop w:val="0"/>
                  <w:marBottom w:val="0"/>
                  <w:divBdr>
                    <w:top w:val="none" w:sz="0" w:space="0" w:color="auto"/>
                    <w:left w:val="none" w:sz="0" w:space="0" w:color="auto"/>
                    <w:bottom w:val="none" w:sz="0" w:space="0" w:color="auto"/>
                    <w:right w:val="none" w:sz="0" w:space="0" w:color="auto"/>
                  </w:divBdr>
                </w:div>
              </w:divsChild>
            </w:div>
            <w:div w:id="705986281">
              <w:marLeft w:val="0"/>
              <w:marRight w:val="0"/>
              <w:marTop w:val="0"/>
              <w:marBottom w:val="450"/>
              <w:divBdr>
                <w:top w:val="none" w:sz="0" w:space="0" w:color="auto"/>
                <w:left w:val="none" w:sz="0" w:space="0" w:color="auto"/>
                <w:bottom w:val="none" w:sz="0" w:space="0" w:color="auto"/>
                <w:right w:val="none" w:sz="0" w:space="0" w:color="auto"/>
              </w:divBdr>
              <w:divsChild>
                <w:div w:id="489833560">
                  <w:marLeft w:val="0"/>
                  <w:marRight w:val="0"/>
                  <w:marTop w:val="0"/>
                  <w:marBottom w:val="0"/>
                  <w:divBdr>
                    <w:top w:val="none" w:sz="0" w:space="0" w:color="auto"/>
                    <w:left w:val="none" w:sz="0" w:space="0" w:color="auto"/>
                    <w:bottom w:val="none" w:sz="0" w:space="0" w:color="auto"/>
                    <w:right w:val="none" w:sz="0" w:space="0" w:color="auto"/>
                  </w:divBdr>
                </w:div>
                <w:div w:id="20411973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02849">
      <w:bodyDiv w:val="1"/>
      <w:marLeft w:val="0"/>
      <w:marRight w:val="0"/>
      <w:marTop w:val="0"/>
      <w:marBottom w:val="0"/>
      <w:divBdr>
        <w:top w:val="none" w:sz="0" w:space="0" w:color="auto"/>
        <w:left w:val="none" w:sz="0" w:space="0" w:color="auto"/>
        <w:bottom w:val="none" w:sz="0" w:space="0" w:color="auto"/>
        <w:right w:val="none" w:sz="0" w:space="0" w:color="auto"/>
      </w:divBdr>
      <w:divsChild>
        <w:div w:id="1021198843">
          <w:marLeft w:val="210"/>
          <w:marRight w:val="0"/>
          <w:marTop w:val="360"/>
          <w:marBottom w:val="0"/>
          <w:divBdr>
            <w:top w:val="none" w:sz="0" w:space="0" w:color="auto"/>
            <w:left w:val="none" w:sz="0" w:space="0" w:color="auto"/>
            <w:bottom w:val="none" w:sz="0" w:space="0" w:color="auto"/>
            <w:right w:val="none" w:sz="0" w:space="0" w:color="auto"/>
          </w:divBdr>
        </w:div>
        <w:div w:id="2072146906">
          <w:marLeft w:val="210"/>
          <w:marRight w:val="0"/>
          <w:marTop w:val="300"/>
          <w:marBottom w:val="0"/>
          <w:divBdr>
            <w:top w:val="none" w:sz="0" w:space="0" w:color="auto"/>
            <w:left w:val="none" w:sz="0" w:space="0" w:color="auto"/>
            <w:bottom w:val="none" w:sz="0" w:space="0" w:color="auto"/>
            <w:right w:val="none" w:sz="0" w:space="0" w:color="auto"/>
          </w:divBdr>
          <w:divsChild>
            <w:div w:id="345208755">
              <w:marLeft w:val="0"/>
              <w:marRight w:val="0"/>
              <w:marTop w:val="0"/>
              <w:marBottom w:val="180"/>
              <w:divBdr>
                <w:top w:val="none" w:sz="0" w:space="0" w:color="auto"/>
                <w:left w:val="none" w:sz="0" w:space="0" w:color="auto"/>
                <w:bottom w:val="none" w:sz="0" w:space="0" w:color="auto"/>
                <w:right w:val="none" w:sz="0" w:space="0" w:color="auto"/>
              </w:divBdr>
              <w:divsChild>
                <w:div w:id="1414546797">
                  <w:marLeft w:val="0"/>
                  <w:marRight w:val="0"/>
                  <w:marTop w:val="0"/>
                  <w:marBottom w:val="0"/>
                  <w:divBdr>
                    <w:top w:val="none" w:sz="0" w:space="0" w:color="auto"/>
                    <w:left w:val="none" w:sz="0" w:space="0" w:color="auto"/>
                    <w:bottom w:val="none" w:sz="0" w:space="0" w:color="auto"/>
                    <w:right w:val="none" w:sz="0" w:space="0" w:color="auto"/>
                  </w:divBdr>
                </w:div>
                <w:div w:id="165438989">
                  <w:marLeft w:val="225"/>
                  <w:marRight w:val="0"/>
                  <w:marTop w:val="0"/>
                  <w:marBottom w:val="0"/>
                  <w:divBdr>
                    <w:top w:val="none" w:sz="0" w:space="0" w:color="auto"/>
                    <w:left w:val="none" w:sz="0" w:space="0" w:color="auto"/>
                    <w:bottom w:val="none" w:sz="0" w:space="0" w:color="auto"/>
                    <w:right w:val="none" w:sz="0" w:space="0" w:color="auto"/>
                  </w:divBdr>
                </w:div>
              </w:divsChild>
            </w:div>
            <w:div w:id="1528178851">
              <w:marLeft w:val="0"/>
              <w:marRight w:val="0"/>
              <w:marTop w:val="0"/>
              <w:marBottom w:val="180"/>
              <w:divBdr>
                <w:top w:val="none" w:sz="0" w:space="0" w:color="auto"/>
                <w:left w:val="none" w:sz="0" w:space="0" w:color="auto"/>
                <w:bottom w:val="none" w:sz="0" w:space="0" w:color="auto"/>
                <w:right w:val="none" w:sz="0" w:space="0" w:color="auto"/>
              </w:divBdr>
              <w:divsChild>
                <w:div w:id="992416597">
                  <w:marLeft w:val="0"/>
                  <w:marRight w:val="0"/>
                  <w:marTop w:val="0"/>
                  <w:marBottom w:val="0"/>
                  <w:divBdr>
                    <w:top w:val="none" w:sz="0" w:space="0" w:color="auto"/>
                    <w:left w:val="none" w:sz="0" w:space="0" w:color="auto"/>
                    <w:bottom w:val="none" w:sz="0" w:space="0" w:color="auto"/>
                    <w:right w:val="none" w:sz="0" w:space="0" w:color="auto"/>
                  </w:divBdr>
                </w:div>
                <w:div w:id="796992563">
                  <w:marLeft w:val="225"/>
                  <w:marRight w:val="0"/>
                  <w:marTop w:val="0"/>
                  <w:marBottom w:val="0"/>
                  <w:divBdr>
                    <w:top w:val="none" w:sz="0" w:space="0" w:color="auto"/>
                    <w:left w:val="none" w:sz="0" w:space="0" w:color="auto"/>
                    <w:bottom w:val="none" w:sz="0" w:space="0" w:color="auto"/>
                    <w:right w:val="none" w:sz="0" w:space="0" w:color="auto"/>
                  </w:divBdr>
                </w:div>
              </w:divsChild>
            </w:div>
            <w:div w:id="1446802612">
              <w:marLeft w:val="0"/>
              <w:marRight w:val="0"/>
              <w:marTop w:val="0"/>
              <w:marBottom w:val="180"/>
              <w:divBdr>
                <w:top w:val="none" w:sz="0" w:space="0" w:color="auto"/>
                <w:left w:val="none" w:sz="0" w:space="0" w:color="auto"/>
                <w:bottom w:val="none" w:sz="0" w:space="0" w:color="auto"/>
                <w:right w:val="none" w:sz="0" w:space="0" w:color="auto"/>
              </w:divBdr>
              <w:divsChild>
                <w:div w:id="175465365">
                  <w:marLeft w:val="0"/>
                  <w:marRight w:val="0"/>
                  <w:marTop w:val="0"/>
                  <w:marBottom w:val="0"/>
                  <w:divBdr>
                    <w:top w:val="none" w:sz="0" w:space="0" w:color="auto"/>
                    <w:left w:val="none" w:sz="0" w:space="0" w:color="auto"/>
                    <w:bottom w:val="none" w:sz="0" w:space="0" w:color="auto"/>
                    <w:right w:val="none" w:sz="0" w:space="0" w:color="auto"/>
                  </w:divBdr>
                </w:div>
                <w:div w:id="1998612883">
                  <w:marLeft w:val="225"/>
                  <w:marRight w:val="0"/>
                  <w:marTop w:val="0"/>
                  <w:marBottom w:val="0"/>
                  <w:divBdr>
                    <w:top w:val="none" w:sz="0" w:space="0" w:color="auto"/>
                    <w:left w:val="none" w:sz="0" w:space="0" w:color="auto"/>
                    <w:bottom w:val="none" w:sz="0" w:space="0" w:color="auto"/>
                    <w:right w:val="none" w:sz="0" w:space="0" w:color="auto"/>
                  </w:divBdr>
                </w:div>
              </w:divsChild>
            </w:div>
            <w:div w:id="1327132425">
              <w:marLeft w:val="0"/>
              <w:marRight w:val="0"/>
              <w:marTop w:val="0"/>
              <w:marBottom w:val="180"/>
              <w:divBdr>
                <w:top w:val="none" w:sz="0" w:space="0" w:color="auto"/>
                <w:left w:val="none" w:sz="0" w:space="0" w:color="auto"/>
                <w:bottom w:val="none" w:sz="0" w:space="0" w:color="auto"/>
                <w:right w:val="none" w:sz="0" w:space="0" w:color="auto"/>
              </w:divBdr>
              <w:divsChild>
                <w:div w:id="1013385080">
                  <w:marLeft w:val="0"/>
                  <w:marRight w:val="0"/>
                  <w:marTop w:val="0"/>
                  <w:marBottom w:val="0"/>
                  <w:divBdr>
                    <w:top w:val="none" w:sz="0" w:space="0" w:color="auto"/>
                    <w:left w:val="none" w:sz="0" w:space="0" w:color="auto"/>
                    <w:bottom w:val="none" w:sz="0" w:space="0" w:color="auto"/>
                    <w:right w:val="none" w:sz="0" w:space="0" w:color="auto"/>
                  </w:divBdr>
                </w:div>
                <w:div w:id="564030207">
                  <w:marLeft w:val="225"/>
                  <w:marRight w:val="0"/>
                  <w:marTop w:val="0"/>
                  <w:marBottom w:val="0"/>
                  <w:divBdr>
                    <w:top w:val="none" w:sz="0" w:space="0" w:color="auto"/>
                    <w:left w:val="none" w:sz="0" w:space="0" w:color="auto"/>
                    <w:bottom w:val="none" w:sz="0" w:space="0" w:color="auto"/>
                    <w:right w:val="none" w:sz="0" w:space="0" w:color="auto"/>
                  </w:divBdr>
                </w:div>
              </w:divsChild>
            </w:div>
            <w:div w:id="449204883">
              <w:marLeft w:val="0"/>
              <w:marRight w:val="0"/>
              <w:marTop w:val="0"/>
              <w:marBottom w:val="450"/>
              <w:divBdr>
                <w:top w:val="none" w:sz="0" w:space="0" w:color="auto"/>
                <w:left w:val="none" w:sz="0" w:space="0" w:color="auto"/>
                <w:bottom w:val="none" w:sz="0" w:space="0" w:color="auto"/>
                <w:right w:val="none" w:sz="0" w:space="0" w:color="auto"/>
              </w:divBdr>
              <w:divsChild>
                <w:div w:id="1117795264">
                  <w:marLeft w:val="0"/>
                  <w:marRight w:val="0"/>
                  <w:marTop w:val="0"/>
                  <w:marBottom w:val="0"/>
                  <w:divBdr>
                    <w:top w:val="none" w:sz="0" w:space="0" w:color="auto"/>
                    <w:left w:val="none" w:sz="0" w:space="0" w:color="auto"/>
                    <w:bottom w:val="none" w:sz="0" w:space="0" w:color="auto"/>
                    <w:right w:val="none" w:sz="0" w:space="0" w:color="auto"/>
                  </w:divBdr>
                </w:div>
                <w:div w:id="173416158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1367">
      <w:bodyDiv w:val="1"/>
      <w:marLeft w:val="0"/>
      <w:marRight w:val="0"/>
      <w:marTop w:val="0"/>
      <w:marBottom w:val="0"/>
      <w:divBdr>
        <w:top w:val="none" w:sz="0" w:space="0" w:color="auto"/>
        <w:left w:val="none" w:sz="0" w:space="0" w:color="auto"/>
        <w:bottom w:val="none" w:sz="0" w:space="0" w:color="auto"/>
        <w:right w:val="none" w:sz="0" w:space="0" w:color="auto"/>
      </w:divBdr>
      <w:divsChild>
        <w:div w:id="1826385859">
          <w:marLeft w:val="210"/>
          <w:marRight w:val="0"/>
          <w:marTop w:val="360"/>
          <w:marBottom w:val="0"/>
          <w:divBdr>
            <w:top w:val="none" w:sz="0" w:space="0" w:color="auto"/>
            <w:left w:val="none" w:sz="0" w:space="0" w:color="auto"/>
            <w:bottom w:val="none" w:sz="0" w:space="0" w:color="auto"/>
            <w:right w:val="none" w:sz="0" w:space="0" w:color="auto"/>
          </w:divBdr>
        </w:div>
        <w:div w:id="1375883687">
          <w:marLeft w:val="210"/>
          <w:marRight w:val="0"/>
          <w:marTop w:val="300"/>
          <w:marBottom w:val="0"/>
          <w:divBdr>
            <w:top w:val="none" w:sz="0" w:space="0" w:color="auto"/>
            <w:left w:val="none" w:sz="0" w:space="0" w:color="auto"/>
            <w:bottom w:val="none" w:sz="0" w:space="0" w:color="auto"/>
            <w:right w:val="none" w:sz="0" w:space="0" w:color="auto"/>
          </w:divBdr>
          <w:divsChild>
            <w:div w:id="1846633287">
              <w:marLeft w:val="0"/>
              <w:marRight w:val="0"/>
              <w:marTop w:val="0"/>
              <w:marBottom w:val="180"/>
              <w:divBdr>
                <w:top w:val="none" w:sz="0" w:space="0" w:color="auto"/>
                <w:left w:val="none" w:sz="0" w:space="0" w:color="auto"/>
                <w:bottom w:val="none" w:sz="0" w:space="0" w:color="auto"/>
                <w:right w:val="none" w:sz="0" w:space="0" w:color="auto"/>
              </w:divBdr>
              <w:divsChild>
                <w:div w:id="1012075694">
                  <w:marLeft w:val="0"/>
                  <w:marRight w:val="0"/>
                  <w:marTop w:val="0"/>
                  <w:marBottom w:val="0"/>
                  <w:divBdr>
                    <w:top w:val="none" w:sz="0" w:space="0" w:color="auto"/>
                    <w:left w:val="none" w:sz="0" w:space="0" w:color="auto"/>
                    <w:bottom w:val="none" w:sz="0" w:space="0" w:color="auto"/>
                    <w:right w:val="none" w:sz="0" w:space="0" w:color="auto"/>
                  </w:divBdr>
                </w:div>
                <w:div w:id="121270026">
                  <w:marLeft w:val="225"/>
                  <w:marRight w:val="0"/>
                  <w:marTop w:val="0"/>
                  <w:marBottom w:val="0"/>
                  <w:divBdr>
                    <w:top w:val="none" w:sz="0" w:space="0" w:color="auto"/>
                    <w:left w:val="none" w:sz="0" w:space="0" w:color="auto"/>
                    <w:bottom w:val="none" w:sz="0" w:space="0" w:color="auto"/>
                    <w:right w:val="none" w:sz="0" w:space="0" w:color="auto"/>
                  </w:divBdr>
                </w:div>
              </w:divsChild>
            </w:div>
            <w:div w:id="1044869592">
              <w:marLeft w:val="0"/>
              <w:marRight w:val="0"/>
              <w:marTop w:val="0"/>
              <w:marBottom w:val="180"/>
              <w:divBdr>
                <w:top w:val="none" w:sz="0" w:space="0" w:color="auto"/>
                <w:left w:val="none" w:sz="0" w:space="0" w:color="auto"/>
                <w:bottom w:val="none" w:sz="0" w:space="0" w:color="auto"/>
                <w:right w:val="none" w:sz="0" w:space="0" w:color="auto"/>
              </w:divBdr>
              <w:divsChild>
                <w:div w:id="1185630488">
                  <w:marLeft w:val="0"/>
                  <w:marRight w:val="0"/>
                  <w:marTop w:val="0"/>
                  <w:marBottom w:val="0"/>
                  <w:divBdr>
                    <w:top w:val="none" w:sz="0" w:space="0" w:color="auto"/>
                    <w:left w:val="none" w:sz="0" w:space="0" w:color="auto"/>
                    <w:bottom w:val="none" w:sz="0" w:space="0" w:color="auto"/>
                    <w:right w:val="none" w:sz="0" w:space="0" w:color="auto"/>
                  </w:divBdr>
                </w:div>
                <w:div w:id="994144165">
                  <w:marLeft w:val="225"/>
                  <w:marRight w:val="0"/>
                  <w:marTop w:val="0"/>
                  <w:marBottom w:val="0"/>
                  <w:divBdr>
                    <w:top w:val="none" w:sz="0" w:space="0" w:color="auto"/>
                    <w:left w:val="none" w:sz="0" w:space="0" w:color="auto"/>
                    <w:bottom w:val="none" w:sz="0" w:space="0" w:color="auto"/>
                    <w:right w:val="none" w:sz="0" w:space="0" w:color="auto"/>
                  </w:divBdr>
                </w:div>
              </w:divsChild>
            </w:div>
            <w:div w:id="433479424">
              <w:marLeft w:val="0"/>
              <w:marRight w:val="0"/>
              <w:marTop w:val="0"/>
              <w:marBottom w:val="180"/>
              <w:divBdr>
                <w:top w:val="none" w:sz="0" w:space="0" w:color="auto"/>
                <w:left w:val="none" w:sz="0" w:space="0" w:color="auto"/>
                <w:bottom w:val="none" w:sz="0" w:space="0" w:color="auto"/>
                <w:right w:val="none" w:sz="0" w:space="0" w:color="auto"/>
              </w:divBdr>
              <w:divsChild>
                <w:div w:id="132067617">
                  <w:marLeft w:val="0"/>
                  <w:marRight w:val="0"/>
                  <w:marTop w:val="0"/>
                  <w:marBottom w:val="0"/>
                  <w:divBdr>
                    <w:top w:val="none" w:sz="0" w:space="0" w:color="auto"/>
                    <w:left w:val="none" w:sz="0" w:space="0" w:color="auto"/>
                    <w:bottom w:val="none" w:sz="0" w:space="0" w:color="auto"/>
                    <w:right w:val="none" w:sz="0" w:space="0" w:color="auto"/>
                  </w:divBdr>
                </w:div>
                <w:div w:id="1736312569">
                  <w:marLeft w:val="225"/>
                  <w:marRight w:val="0"/>
                  <w:marTop w:val="0"/>
                  <w:marBottom w:val="0"/>
                  <w:divBdr>
                    <w:top w:val="none" w:sz="0" w:space="0" w:color="auto"/>
                    <w:left w:val="none" w:sz="0" w:space="0" w:color="auto"/>
                    <w:bottom w:val="none" w:sz="0" w:space="0" w:color="auto"/>
                    <w:right w:val="none" w:sz="0" w:space="0" w:color="auto"/>
                  </w:divBdr>
                </w:div>
              </w:divsChild>
            </w:div>
            <w:div w:id="1765766431">
              <w:marLeft w:val="0"/>
              <w:marRight w:val="0"/>
              <w:marTop w:val="0"/>
              <w:marBottom w:val="180"/>
              <w:divBdr>
                <w:top w:val="none" w:sz="0" w:space="0" w:color="auto"/>
                <w:left w:val="none" w:sz="0" w:space="0" w:color="auto"/>
                <w:bottom w:val="none" w:sz="0" w:space="0" w:color="auto"/>
                <w:right w:val="none" w:sz="0" w:space="0" w:color="auto"/>
              </w:divBdr>
              <w:divsChild>
                <w:div w:id="626549519">
                  <w:marLeft w:val="0"/>
                  <w:marRight w:val="0"/>
                  <w:marTop w:val="0"/>
                  <w:marBottom w:val="0"/>
                  <w:divBdr>
                    <w:top w:val="none" w:sz="0" w:space="0" w:color="auto"/>
                    <w:left w:val="none" w:sz="0" w:space="0" w:color="auto"/>
                    <w:bottom w:val="none" w:sz="0" w:space="0" w:color="auto"/>
                    <w:right w:val="none" w:sz="0" w:space="0" w:color="auto"/>
                  </w:divBdr>
                </w:div>
                <w:div w:id="1398354577">
                  <w:marLeft w:val="225"/>
                  <w:marRight w:val="0"/>
                  <w:marTop w:val="0"/>
                  <w:marBottom w:val="0"/>
                  <w:divBdr>
                    <w:top w:val="none" w:sz="0" w:space="0" w:color="auto"/>
                    <w:left w:val="none" w:sz="0" w:space="0" w:color="auto"/>
                    <w:bottom w:val="none" w:sz="0" w:space="0" w:color="auto"/>
                    <w:right w:val="none" w:sz="0" w:space="0" w:color="auto"/>
                  </w:divBdr>
                </w:div>
              </w:divsChild>
            </w:div>
            <w:div w:id="1446384069">
              <w:marLeft w:val="0"/>
              <w:marRight w:val="0"/>
              <w:marTop w:val="0"/>
              <w:marBottom w:val="450"/>
              <w:divBdr>
                <w:top w:val="none" w:sz="0" w:space="0" w:color="auto"/>
                <w:left w:val="none" w:sz="0" w:space="0" w:color="auto"/>
                <w:bottom w:val="none" w:sz="0" w:space="0" w:color="auto"/>
                <w:right w:val="none" w:sz="0" w:space="0" w:color="auto"/>
              </w:divBdr>
              <w:divsChild>
                <w:div w:id="1593318466">
                  <w:marLeft w:val="0"/>
                  <w:marRight w:val="0"/>
                  <w:marTop w:val="0"/>
                  <w:marBottom w:val="0"/>
                  <w:divBdr>
                    <w:top w:val="none" w:sz="0" w:space="0" w:color="auto"/>
                    <w:left w:val="none" w:sz="0" w:space="0" w:color="auto"/>
                    <w:bottom w:val="none" w:sz="0" w:space="0" w:color="auto"/>
                    <w:right w:val="none" w:sz="0" w:space="0" w:color="auto"/>
                  </w:divBdr>
                </w:div>
                <w:div w:id="41413011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4589">
      <w:bodyDiv w:val="1"/>
      <w:marLeft w:val="0"/>
      <w:marRight w:val="0"/>
      <w:marTop w:val="0"/>
      <w:marBottom w:val="0"/>
      <w:divBdr>
        <w:top w:val="none" w:sz="0" w:space="0" w:color="auto"/>
        <w:left w:val="none" w:sz="0" w:space="0" w:color="auto"/>
        <w:bottom w:val="none" w:sz="0" w:space="0" w:color="auto"/>
        <w:right w:val="none" w:sz="0" w:space="0" w:color="auto"/>
      </w:divBdr>
      <w:divsChild>
        <w:div w:id="1495098889">
          <w:marLeft w:val="210"/>
          <w:marRight w:val="0"/>
          <w:marTop w:val="360"/>
          <w:marBottom w:val="0"/>
          <w:divBdr>
            <w:top w:val="none" w:sz="0" w:space="0" w:color="auto"/>
            <w:left w:val="none" w:sz="0" w:space="0" w:color="auto"/>
            <w:bottom w:val="none" w:sz="0" w:space="0" w:color="auto"/>
            <w:right w:val="none" w:sz="0" w:space="0" w:color="auto"/>
          </w:divBdr>
        </w:div>
        <w:div w:id="1897813756">
          <w:marLeft w:val="210"/>
          <w:marRight w:val="0"/>
          <w:marTop w:val="300"/>
          <w:marBottom w:val="0"/>
          <w:divBdr>
            <w:top w:val="none" w:sz="0" w:space="0" w:color="auto"/>
            <w:left w:val="none" w:sz="0" w:space="0" w:color="auto"/>
            <w:bottom w:val="none" w:sz="0" w:space="0" w:color="auto"/>
            <w:right w:val="none" w:sz="0" w:space="0" w:color="auto"/>
          </w:divBdr>
          <w:divsChild>
            <w:div w:id="1135029225">
              <w:marLeft w:val="0"/>
              <w:marRight w:val="0"/>
              <w:marTop w:val="0"/>
              <w:marBottom w:val="180"/>
              <w:divBdr>
                <w:top w:val="none" w:sz="0" w:space="0" w:color="auto"/>
                <w:left w:val="none" w:sz="0" w:space="0" w:color="auto"/>
                <w:bottom w:val="none" w:sz="0" w:space="0" w:color="auto"/>
                <w:right w:val="none" w:sz="0" w:space="0" w:color="auto"/>
              </w:divBdr>
              <w:divsChild>
                <w:div w:id="163010094">
                  <w:marLeft w:val="0"/>
                  <w:marRight w:val="0"/>
                  <w:marTop w:val="0"/>
                  <w:marBottom w:val="0"/>
                  <w:divBdr>
                    <w:top w:val="none" w:sz="0" w:space="0" w:color="auto"/>
                    <w:left w:val="none" w:sz="0" w:space="0" w:color="auto"/>
                    <w:bottom w:val="none" w:sz="0" w:space="0" w:color="auto"/>
                    <w:right w:val="none" w:sz="0" w:space="0" w:color="auto"/>
                  </w:divBdr>
                </w:div>
                <w:div w:id="871843380">
                  <w:marLeft w:val="225"/>
                  <w:marRight w:val="0"/>
                  <w:marTop w:val="0"/>
                  <w:marBottom w:val="0"/>
                  <w:divBdr>
                    <w:top w:val="none" w:sz="0" w:space="0" w:color="auto"/>
                    <w:left w:val="none" w:sz="0" w:space="0" w:color="auto"/>
                    <w:bottom w:val="none" w:sz="0" w:space="0" w:color="auto"/>
                    <w:right w:val="none" w:sz="0" w:space="0" w:color="auto"/>
                  </w:divBdr>
                </w:div>
              </w:divsChild>
            </w:div>
            <w:div w:id="738984152">
              <w:marLeft w:val="0"/>
              <w:marRight w:val="0"/>
              <w:marTop w:val="0"/>
              <w:marBottom w:val="180"/>
              <w:divBdr>
                <w:top w:val="none" w:sz="0" w:space="0" w:color="auto"/>
                <w:left w:val="none" w:sz="0" w:space="0" w:color="auto"/>
                <w:bottom w:val="none" w:sz="0" w:space="0" w:color="auto"/>
                <w:right w:val="none" w:sz="0" w:space="0" w:color="auto"/>
              </w:divBdr>
              <w:divsChild>
                <w:div w:id="670450176">
                  <w:marLeft w:val="0"/>
                  <w:marRight w:val="0"/>
                  <w:marTop w:val="0"/>
                  <w:marBottom w:val="0"/>
                  <w:divBdr>
                    <w:top w:val="none" w:sz="0" w:space="0" w:color="auto"/>
                    <w:left w:val="none" w:sz="0" w:space="0" w:color="auto"/>
                    <w:bottom w:val="none" w:sz="0" w:space="0" w:color="auto"/>
                    <w:right w:val="none" w:sz="0" w:space="0" w:color="auto"/>
                  </w:divBdr>
                </w:div>
                <w:div w:id="629818837">
                  <w:marLeft w:val="225"/>
                  <w:marRight w:val="0"/>
                  <w:marTop w:val="0"/>
                  <w:marBottom w:val="0"/>
                  <w:divBdr>
                    <w:top w:val="none" w:sz="0" w:space="0" w:color="auto"/>
                    <w:left w:val="none" w:sz="0" w:space="0" w:color="auto"/>
                    <w:bottom w:val="none" w:sz="0" w:space="0" w:color="auto"/>
                    <w:right w:val="none" w:sz="0" w:space="0" w:color="auto"/>
                  </w:divBdr>
                </w:div>
              </w:divsChild>
            </w:div>
            <w:div w:id="1021593069">
              <w:marLeft w:val="0"/>
              <w:marRight w:val="0"/>
              <w:marTop w:val="0"/>
              <w:marBottom w:val="180"/>
              <w:divBdr>
                <w:top w:val="none" w:sz="0" w:space="0" w:color="auto"/>
                <w:left w:val="none" w:sz="0" w:space="0" w:color="auto"/>
                <w:bottom w:val="none" w:sz="0" w:space="0" w:color="auto"/>
                <w:right w:val="none" w:sz="0" w:space="0" w:color="auto"/>
              </w:divBdr>
              <w:divsChild>
                <w:div w:id="1466199250">
                  <w:marLeft w:val="0"/>
                  <w:marRight w:val="0"/>
                  <w:marTop w:val="0"/>
                  <w:marBottom w:val="0"/>
                  <w:divBdr>
                    <w:top w:val="none" w:sz="0" w:space="0" w:color="auto"/>
                    <w:left w:val="none" w:sz="0" w:space="0" w:color="auto"/>
                    <w:bottom w:val="none" w:sz="0" w:space="0" w:color="auto"/>
                    <w:right w:val="none" w:sz="0" w:space="0" w:color="auto"/>
                  </w:divBdr>
                </w:div>
                <w:div w:id="1575386526">
                  <w:marLeft w:val="225"/>
                  <w:marRight w:val="0"/>
                  <w:marTop w:val="0"/>
                  <w:marBottom w:val="0"/>
                  <w:divBdr>
                    <w:top w:val="none" w:sz="0" w:space="0" w:color="auto"/>
                    <w:left w:val="none" w:sz="0" w:space="0" w:color="auto"/>
                    <w:bottom w:val="none" w:sz="0" w:space="0" w:color="auto"/>
                    <w:right w:val="none" w:sz="0" w:space="0" w:color="auto"/>
                  </w:divBdr>
                </w:div>
              </w:divsChild>
            </w:div>
            <w:div w:id="2073768401">
              <w:marLeft w:val="0"/>
              <w:marRight w:val="0"/>
              <w:marTop w:val="0"/>
              <w:marBottom w:val="180"/>
              <w:divBdr>
                <w:top w:val="none" w:sz="0" w:space="0" w:color="auto"/>
                <w:left w:val="none" w:sz="0" w:space="0" w:color="auto"/>
                <w:bottom w:val="none" w:sz="0" w:space="0" w:color="auto"/>
                <w:right w:val="none" w:sz="0" w:space="0" w:color="auto"/>
              </w:divBdr>
              <w:divsChild>
                <w:div w:id="779450207">
                  <w:marLeft w:val="0"/>
                  <w:marRight w:val="0"/>
                  <w:marTop w:val="0"/>
                  <w:marBottom w:val="0"/>
                  <w:divBdr>
                    <w:top w:val="none" w:sz="0" w:space="0" w:color="auto"/>
                    <w:left w:val="none" w:sz="0" w:space="0" w:color="auto"/>
                    <w:bottom w:val="none" w:sz="0" w:space="0" w:color="auto"/>
                    <w:right w:val="none" w:sz="0" w:space="0" w:color="auto"/>
                  </w:divBdr>
                </w:div>
                <w:div w:id="634650627">
                  <w:marLeft w:val="225"/>
                  <w:marRight w:val="0"/>
                  <w:marTop w:val="0"/>
                  <w:marBottom w:val="0"/>
                  <w:divBdr>
                    <w:top w:val="none" w:sz="0" w:space="0" w:color="auto"/>
                    <w:left w:val="none" w:sz="0" w:space="0" w:color="auto"/>
                    <w:bottom w:val="none" w:sz="0" w:space="0" w:color="auto"/>
                    <w:right w:val="none" w:sz="0" w:space="0" w:color="auto"/>
                  </w:divBdr>
                </w:div>
              </w:divsChild>
            </w:div>
            <w:div w:id="1671516399">
              <w:marLeft w:val="0"/>
              <w:marRight w:val="0"/>
              <w:marTop w:val="0"/>
              <w:marBottom w:val="450"/>
              <w:divBdr>
                <w:top w:val="none" w:sz="0" w:space="0" w:color="auto"/>
                <w:left w:val="none" w:sz="0" w:space="0" w:color="auto"/>
                <w:bottom w:val="none" w:sz="0" w:space="0" w:color="auto"/>
                <w:right w:val="none" w:sz="0" w:space="0" w:color="auto"/>
              </w:divBdr>
              <w:divsChild>
                <w:div w:id="837814847">
                  <w:marLeft w:val="0"/>
                  <w:marRight w:val="0"/>
                  <w:marTop w:val="0"/>
                  <w:marBottom w:val="0"/>
                  <w:divBdr>
                    <w:top w:val="none" w:sz="0" w:space="0" w:color="auto"/>
                    <w:left w:val="none" w:sz="0" w:space="0" w:color="auto"/>
                    <w:bottom w:val="none" w:sz="0" w:space="0" w:color="auto"/>
                    <w:right w:val="none" w:sz="0" w:space="0" w:color="auto"/>
                  </w:divBdr>
                </w:div>
                <w:div w:id="62673690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143">
      <w:bodyDiv w:val="1"/>
      <w:marLeft w:val="0"/>
      <w:marRight w:val="0"/>
      <w:marTop w:val="0"/>
      <w:marBottom w:val="0"/>
      <w:divBdr>
        <w:top w:val="none" w:sz="0" w:space="0" w:color="auto"/>
        <w:left w:val="none" w:sz="0" w:space="0" w:color="auto"/>
        <w:bottom w:val="none" w:sz="0" w:space="0" w:color="auto"/>
        <w:right w:val="none" w:sz="0" w:space="0" w:color="auto"/>
      </w:divBdr>
      <w:divsChild>
        <w:div w:id="178085702">
          <w:marLeft w:val="210"/>
          <w:marRight w:val="0"/>
          <w:marTop w:val="360"/>
          <w:marBottom w:val="0"/>
          <w:divBdr>
            <w:top w:val="none" w:sz="0" w:space="0" w:color="auto"/>
            <w:left w:val="none" w:sz="0" w:space="0" w:color="auto"/>
            <w:bottom w:val="none" w:sz="0" w:space="0" w:color="auto"/>
            <w:right w:val="none" w:sz="0" w:space="0" w:color="auto"/>
          </w:divBdr>
        </w:div>
        <w:div w:id="813109660">
          <w:marLeft w:val="210"/>
          <w:marRight w:val="0"/>
          <w:marTop w:val="300"/>
          <w:marBottom w:val="0"/>
          <w:divBdr>
            <w:top w:val="none" w:sz="0" w:space="0" w:color="auto"/>
            <w:left w:val="none" w:sz="0" w:space="0" w:color="auto"/>
            <w:bottom w:val="none" w:sz="0" w:space="0" w:color="auto"/>
            <w:right w:val="none" w:sz="0" w:space="0" w:color="auto"/>
          </w:divBdr>
          <w:divsChild>
            <w:div w:id="805241904">
              <w:marLeft w:val="0"/>
              <w:marRight w:val="0"/>
              <w:marTop w:val="0"/>
              <w:marBottom w:val="180"/>
              <w:divBdr>
                <w:top w:val="none" w:sz="0" w:space="0" w:color="auto"/>
                <w:left w:val="none" w:sz="0" w:space="0" w:color="auto"/>
                <w:bottom w:val="none" w:sz="0" w:space="0" w:color="auto"/>
                <w:right w:val="none" w:sz="0" w:space="0" w:color="auto"/>
              </w:divBdr>
              <w:divsChild>
                <w:div w:id="632292110">
                  <w:marLeft w:val="0"/>
                  <w:marRight w:val="0"/>
                  <w:marTop w:val="0"/>
                  <w:marBottom w:val="0"/>
                  <w:divBdr>
                    <w:top w:val="none" w:sz="0" w:space="0" w:color="auto"/>
                    <w:left w:val="none" w:sz="0" w:space="0" w:color="auto"/>
                    <w:bottom w:val="none" w:sz="0" w:space="0" w:color="auto"/>
                    <w:right w:val="none" w:sz="0" w:space="0" w:color="auto"/>
                  </w:divBdr>
                </w:div>
                <w:div w:id="648822262">
                  <w:marLeft w:val="225"/>
                  <w:marRight w:val="0"/>
                  <w:marTop w:val="0"/>
                  <w:marBottom w:val="0"/>
                  <w:divBdr>
                    <w:top w:val="none" w:sz="0" w:space="0" w:color="auto"/>
                    <w:left w:val="none" w:sz="0" w:space="0" w:color="auto"/>
                    <w:bottom w:val="none" w:sz="0" w:space="0" w:color="auto"/>
                    <w:right w:val="none" w:sz="0" w:space="0" w:color="auto"/>
                  </w:divBdr>
                </w:div>
              </w:divsChild>
            </w:div>
            <w:div w:id="820846051">
              <w:marLeft w:val="0"/>
              <w:marRight w:val="0"/>
              <w:marTop w:val="0"/>
              <w:marBottom w:val="180"/>
              <w:divBdr>
                <w:top w:val="none" w:sz="0" w:space="0" w:color="auto"/>
                <w:left w:val="none" w:sz="0" w:space="0" w:color="auto"/>
                <w:bottom w:val="none" w:sz="0" w:space="0" w:color="auto"/>
                <w:right w:val="none" w:sz="0" w:space="0" w:color="auto"/>
              </w:divBdr>
              <w:divsChild>
                <w:div w:id="699745456">
                  <w:marLeft w:val="0"/>
                  <w:marRight w:val="0"/>
                  <w:marTop w:val="0"/>
                  <w:marBottom w:val="0"/>
                  <w:divBdr>
                    <w:top w:val="none" w:sz="0" w:space="0" w:color="auto"/>
                    <w:left w:val="none" w:sz="0" w:space="0" w:color="auto"/>
                    <w:bottom w:val="none" w:sz="0" w:space="0" w:color="auto"/>
                    <w:right w:val="none" w:sz="0" w:space="0" w:color="auto"/>
                  </w:divBdr>
                </w:div>
                <w:div w:id="1002701755">
                  <w:marLeft w:val="225"/>
                  <w:marRight w:val="0"/>
                  <w:marTop w:val="0"/>
                  <w:marBottom w:val="0"/>
                  <w:divBdr>
                    <w:top w:val="none" w:sz="0" w:space="0" w:color="auto"/>
                    <w:left w:val="none" w:sz="0" w:space="0" w:color="auto"/>
                    <w:bottom w:val="none" w:sz="0" w:space="0" w:color="auto"/>
                    <w:right w:val="none" w:sz="0" w:space="0" w:color="auto"/>
                  </w:divBdr>
                </w:div>
              </w:divsChild>
            </w:div>
            <w:div w:id="1846506190">
              <w:marLeft w:val="0"/>
              <w:marRight w:val="0"/>
              <w:marTop w:val="0"/>
              <w:marBottom w:val="180"/>
              <w:divBdr>
                <w:top w:val="none" w:sz="0" w:space="0" w:color="auto"/>
                <w:left w:val="none" w:sz="0" w:space="0" w:color="auto"/>
                <w:bottom w:val="none" w:sz="0" w:space="0" w:color="auto"/>
                <w:right w:val="none" w:sz="0" w:space="0" w:color="auto"/>
              </w:divBdr>
              <w:divsChild>
                <w:div w:id="485558571">
                  <w:marLeft w:val="0"/>
                  <w:marRight w:val="0"/>
                  <w:marTop w:val="0"/>
                  <w:marBottom w:val="0"/>
                  <w:divBdr>
                    <w:top w:val="none" w:sz="0" w:space="0" w:color="auto"/>
                    <w:left w:val="none" w:sz="0" w:space="0" w:color="auto"/>
                    <w:bottom w:val="none" w:sz="0" w:space="0" w:color="auto"/>
                    <w:right w:val="none" w:sz="0" w:space="0" w:color="auto"/>
                  </w:divBdr>
                </w:div>
                <w:div w:id="1187982669">
                  <w:marLeft w:val="225"/>
                  <w:marRight w:val="0"/>
                  <w:marTop w:val="0"/>
                  <w:marBottom w:val="0"/>
                  <w:divBdr>
                    <w:top w:val="none" w:sz="0" w:space="0" w:color="auto"/>
                    <w:left w:val="none" w:sz="0" w:space="0" w:color="auto"/>
                    <w:bottom w:val="none" w:sz="0" w:space="0" w:color="auto"/>
                    <w:right w:val="none" w:sz="0" w:space="0" w:color="auto"/>
                  </w:divBdr>
                </w:div>
              </w:divsChild>
            </w:div>
            <w:div w:id="1583487513">
              <w:marLeft w:val="0"/>
              <w:marRight w:val="0"/>
              <w:marTop w:val="0"/>
              <w:marBottom w:val="180"/>
              <w:divBdr>
                <w:top w:val="none" w:sz="0" w:space="0" w:color="auto"/>
                <w:left w:val="none" w:sz="0" w:space="0" w:color="auto"/>
                <w:bottom w:val="none" w:sz="0" w:space="0" w:color="auto"/>
                <w:right w:val="none" w:sz="0" w:space="0" w:color="auto"/>
              </w:divBdr>
              <w:divsChild>
                <w:div w:id="1892810840">
                  <w:marLeft w:val="0"/>
                  <w:marRight w:val="0"/>
                  <w:marTop w:val="0"/>
                  <w:marBottom w:val="0"/>
                  <w:divBdr>
                    <w:top w:val="none" w:sz="0" w:space="0" w:color="auto"/>
                    <w:left w:val="none" w:sz="0" w:space="0" w:color="auto"/>
                    <w:bottom w:val="none" w:sz="0" w:space="0" w:color="auto"/>
                    <w:right w:val="none" w:sz="0" w:space="0" w:color="auto"/>
                  </w:divBdr>
                </w:div>
                <w:div w:id="1160777137">
                  <w:marLeft w:val="225"/>
                  <w:marRight w:val="0"/>
                  <w:marTop w:val="0"/>
                  <w:marBottom w:val="0"/>
                  <w:divBdr>
                    <w:top w:val="none" w:sz="0" w:space="0" w:color="auto"/>
                    <w:left w:val="none" w:sz="0" w:space="0" w:color="auto"/>
                    <w:bottom w:val="none" w:sz="0" w:space="0" w:color="auto"/>
                    <w:right w:val="none" w:sz="0" w:space="0" w:color="auto"/>
                  </w:divBdr>
                </w:div>
              </w:divsChild>
            </w:div>
            <w:div w:id="1515917901">
              <w:marLeft w:val="0"/>
              <w:marRight w:val="0"/>
              <w:marTop w:val="0"/>
              <w:marBottom w:val="450"/>
              <w:divBdr>
                <w:top w:val="none" w:sz="0" w:space="0" w:color="auto"/>
                <w:left w:val="none" w:sz="0" w:space="0" w:color="auto"/>
                <w:bottom w:val="none" w:sz="0" w:space="0" w:color="auto"/>
                <w:right w:val="none" w:sz="0" w:space="0" w:color="auto"/>
              </w:divBdr>
              <w:divsChild>
                <w:div w:id="1290817646">
                  <w:marLeft w:val="0"/>
                  <w:marRight w:val="0"/>
                  <w:marTop w:val="0"/>
                  <w:marBottom w:val="0"/>
                  <w:divBdr>
                    <w:top w:val="none" w:sz="0" w:space="0" w:color="auto"/>
                    <w:left w:val="none" w:sz="0" w:space="0" w:color="auto"/>
                    <w:bottom w:val="none" w:sz="0" w:space="0" w:color="auto"/>
                    <w:right w:val="none" w:sz="0" w:space="0" w:color="auto"/>
                  </w:divBdr>
                </w:div>
                <w:div w:id="50620891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4274">
      <w:bodyDiv w:val="1"/>
      <w:marLeft w:val="0"/>
      <w:marRight w:val="0"/>
      <w:marTop w:val="0"/>
      <w:marBottom w:val="0"/>
      <w:divBdr>
        <w:top w:val="none" w:sz="0" w:space="0" w:color="auto"/>
        <w:left w:val="none" w:sz="0" w:space="0" w:color="auto"/>
        <w:bottom w:val="none" w:sz="0" w:space="0" w:color="auto"/>
        <w:right w:val="none" w:sz="0" w:space="0" w:color="auto"/>
      </w:divBdr>
      <w:divsChild>
        <w:div w:id="1261716554">
          <w:marLeft w:val="210"/>
          <w:marRight w:val="0"/>
          <w:marTop w:val="360"/>
          <w:marBottom w:val="0"/>
          <w:divBdr>
            <w:top w:val="none" w:sz="0" w:space="0" w:color="auto"/>
            <w:left w:val="none" w:sz="0" w:space="0" w:color="auto"/>
            <w:bottom w:val="none" w:sz="0" w:space="0" w:color="auto"/>
            <w:right w:val="none" w:sz="0" w:space="0" w:color="auto"/>
          </w:divBdr>
        </w:div>
        <w:div w:id="1477723953">
          <w:marLeft w:val="210"/>
          <w:marRight w:val="0"/>
          <w:marTop w:val="300"/>
          <w:marBottom w:val="0"/>
          <w:divBdr>
            <w:top w:val="none" w:sz="0" w:space="0" w:color="auto"/>
            <w:left w:val="none" w:sz="0" w:space="0" w:color="auto"/>
            <w:bottom w:val="none" w:sz="0" w:space="0" w:color="auto"/>
            <w:right w:val="none" w:sz="0" w:space="0" w:color="auto"/>
          </w:divBdr>
          <w:divsChild>
            <w:div w:id="581181201">
              <w:marLeft w:val="0"/>
              <w:marRight w:val="0"/>
              <w:marTop w:val="0"/>
              <w:marBottom w:val="180"/>
              <w:divBdr>
                <w:top w:val="none" w:sz="0" w:space="0" w:color="auto"/>
                <w:left w:val="none" w:sz="0" w:space="0" w:color="auto"/>
                <w:bottom w:val="none" w:sz="0" w:space="0" w:color="auto"/>
                <w:right w:val="none" w:sz="0" w:space="0" w:color="auto"/>
              </w:divBdr>
              <w:divsChild>
                <w:div w:id="1684629344">
                  <w:marLeft w:val="0"/>
                  <w:marRight w:val="0"/>
                  <w:marTop w:val="0"/>
                  <w:marBottom w:val="0"/>
                  <w:divBdr>
                    <w:top w:val="none" w:sz="0" w:space="0" w:color="auto"/>
                    <w:left w:val="none" w:sz="0" w:space="0" w:color="auto"/>
                    <w:bottom w:val="none" w:sz="0" w:space="0" w:color="auto"/>
                    <w:right w:val="none" w:sz="0" w:space="0" w:color="auto"/>
                  </w:divBdr>
                </w:div>
                <w:div w:id="43066338">
                  <w:marLeft w:val="225"/>
                  <w:marRight w:val="0"/>
                  <w:marTop w:val="0"/>
                  <w:marBottom w:val="0"/>
                  <w:divBdr>
                    <w:top w:val="none" w:sz="0" w:space="0" w:color="auto"/>
                    <w:left w:val="none" w:sz="0" w:space="0" w:color="auto"/>
                    <w:bottom w:val="none" w:sz="0" w:space="0" w:color="auto"/>
                    <w:right w:val="none" w:sz="0" w:space="0" w:color="auto"/>
                  </w:divBdr>
                </w:div>
              </w:divsChild>
            </w:div>
            <w:div w:id="1583417380">
              <w:marLeft w:val="0"/>
              <w:marRight w:val="0"/>
              <w:marTop w:val="0"/>
              <w:marBottom w:val="180"/>
              <w:divBdr>
                <w:top w:val="none" w:sz="0" w:space="0" w:color="auto"/>
                <w:left w:val="none" w:sz="0" w:space="0" w:color="auto"/>
                <w:bottom w:val="none" w:sz="0" w:space="0" w:color="auto"/>
                <w:right w:val="none" w:sz="0" w:space="0" w:color="auto"/>
              </w:divBdr>
              <w:divsChild>
                <w:div w:id="1805346447">
                  <w:marLeft w:val="0"/>
                  <w:marRight w:val="0"/>
                  <w:marTop w:val="0"/>
                  <w:marBottom w:val="0"/>
                  <w:divBdr>
                    <w:top w:val="none" w:sz="0" w:space="0" w:color="auto"/>
                    <w:left w:val="none" w:sz="0" w:space="0" w:color="auto"/>
                    <w:bottom w:val="none" w:sz="0" w:space="0" w:color="auto"/>
                    <w:right w:val="none" w:sz="0" w:space="0" w:color="auto"/>
                  </w:divBdr>
                </w:div>
                <w:div w:id="436096325">
                  <w:marLeft w:val="225"/>
                  <w:marRight w:val="0"/>
                  <w:marTop w:val="0"/>
                  <w:marBottom w:val="0"/>
                  <w:divBdr>
                    <w:top w:val="none" w:sz="0" w:space="0" w:color="auto"/>
                    <w:left w:val="none" w:sz="0" w:space="0" w:color="auto"/>
                    <w:bottom w:val="none" w:sz="0" w:space="0" w:color="auto"/>
                    <w:right w:val="none" w:sz="0" w:space="0" w:color="auto"/>
                  </w:divBdr>
                </w:div>
              </w:divsChild>
            </w:div>
            <w:div w:id="459997781">
              <w:marLeft w:val="0"/>
              <w:marRight w:val="0"/>
              <w:marTop w:val="0"/>
              <w:marBottom w:val="180"/>
              <w:divBdr>
                <w:top w:val="none" w:sz="0" w:space="0" w:color="auto"/>
                <w:left w:val="none" w:sz="0" w:space="0" w:color="auto"/>
                <w:bottom w:val="none" w:sz="0" w:space="0" w:color="auto"/>
                <w:right w:val="none" w:sz="0" w:space="0" w:color="auto"/>
              </w:divBdr>
              <w:divsChild>
                <w:div w:id="1618759739">
                  <w:marLeft w:val="0"/>
                  <w:marRight w:val="0"/>
                  <w:marTop w:val="0"/>
                  <w:marBottom w:val="0"/>
                  <w:divBdr>
                    <w:top w:val="none" w:sz="0" w:space="0" w:color="auto"/>
                    <w:left w:val="none" w:sz="0" w:space="0" w:color="auto"/>
                    <w:bottom w:val="none" w:sz="0" w:space="0" w:color="auto"/>
                    <w:right w:val="none" w:sz="0" w:space="0" w:color="auto"/>
                  </w:divBdr>
                </w:div>
                <w:div w:id="2028407699">
                  <w:marLeft w:val="225"/>
                  <w:marRight w:val="0"/>
                  <w:marTop w:val="0"/>
                  <w:marBottom w:val="0"/>
                  <w:divBdr>
                    <w:top w:val="none" w:sz="0" w:space="0" w:color="auto"/>
                    <w:left w:val="none" w:sz="0" w:space="0" w:color="auto"/>
                    <w:bottom w:val="none" w:sz="0" w:space="0" w:color="auto"/>
                    <w:right w:val="none" w:sz="0" w:space="0" w:color="auto"/>
                  </w:divBdr>
                </w:div>
              </w:divsChild>
            </w:div>
            <w:div w:id="1894807493">
              <w:marLeft w:val="0"/>
              <w:marRight w:val="0"/>
              <w:marTop w:val="0"/>
              <w:marBottom w:val="180"/>
              <w:divBdr>
                <w:top w:val="none" w:sz="0" w:space="0" w:color="auto"/>
                <w:left w:val="none" w:sz="0" w:space="0" w:color="auto"/>
                <w:bottom w:val="none" w:sz="0" w:space="0" w:color="auto"/>
                <w:right w:val="none" w:sz="0" w:space="0" w:color="auto"/>
              </w:divBdr>
              <w:divsChild>
                <w:div w:id="2018574397">
                  <w:marLeft w:val="0"/>
                  <w:marRight w:val="0"/>
                  <w:marTop w:val="0"/>
                  <w:marBottom w:val="0"/>
                  <w:divBdr>
                    <w:top w:val="none" w:sz="0" w:space="0" w:color="auto"/>
                    <w:left w:val="none" w:sz="0" w:space="0" w:color="auto"/>
                    <w:bottom w:val="none" w:sz="0" w:space="0" w:color="auto"/>
                    <w:right w:val="none" w:sz="0" w:space="0" w:color="auto"/>
                  </w:divBdr>
                </w:div>
                <w:div w:id="793598872">
                  <w:marLeft w:val="225"/>
                  <w:marRight w:val="0"/>
                  <w:marTop w:val="0"/>
                  <w:marBottom w:val="0"/>
                  <w:divBdr>
                    <w:top w:val="none" w:sz="0" w:space="0" w:color="auto"/>
                    <w:left w:val="none" w:sz="0" w:space="0" w:color="auto"/>
                    <w:bottom w:val="none" w:sz="0" w:space="0" w:color="auto"/>
                    <w:right w:val="none" w:sz="0" w:space="0" w:color="auto"/>
                  </w:divBdr>
                </w:div>
              </w:divsChild>
            </w:div>
            <w:div w:id="1555118800">
              <w:marLeft w:val="0"/>
              <w:marRight w:val="0"/>
              <w:marTop w:val="0"/>
              <w:marBottom w:val="450"/>
              <w:divBdr>
                <w:top w:val="none" w:sz="0" w:space="0" w:color="auto"/>
                <w:left w:val="none" w:sz="0" w:space="0" w:color="auto"/>
                <w:bottom w:val="none" w:sz="0" w:space="0" w:color="auto"/>
                <w:right w:val="none" w:sz="0" w:space="0" w:color="auto"/>
              </w:divBdr>
              <w:divsChild>
                <w:div w:id="1964312273">
                  <w:marLeft w:val="0"/>
                  <w:marRight w:val="0"/>
                  <w:marTop w:val="0"/>
                  <w:marBottom w:val="0"/>
                  <w:divBdr>
                    <w:top w:val="none" w:sz="0" w:space="0" w:color="auto"/>
                    <w:left w:val="none" w:sz="0" w:space="0" w:color="auto"/>
                    <w:bottom w:val="none" w:sz="0" w:space="0" w:color="auto"/>
                    <w:right w:val="none" w:sz="0" w:space="0" w:color="auto"/>
                  </w:divBdr>
                </w:div>
                <w:div w:id="21103913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9261">
      <w:bodyDiv w:val="1"/>
      <w:marLeft w:val="0"/>
      <w:marRight w:val="0"/>
      <w:marTop w:val="0"/>
      <w:marBottom w:val="0"/>
      <w:divBdr>
        <w:top w:val="none" w:sz="0" w:space="0" w:color="auto"/>
        <w:left w:val="none" w:sz="0" w:space="0" w:color="auto"/>
        <w:bottom w:val="none" w:sz="0" w:space="0" w:color="auto"/>
        <w:right w:val="none" w:sz="0" w:space="0" w:color="auto"/>
      </w:divBdr>
      <w:divsChild>
        <w:div w:id="1948586287">
          <w:marLeft w:val="150"/>
          <w:marRight w:val="0"/>
          <w:marTop w:val="0"/>
          <w:marBottom w:val="0"/>
          <w:divBdr>
            <w:top w:val="none" w:sz="0" w:space="0" w:color="auto"/>
            <w:left w:val="none" w:sz="0" w:space="0" w:color="auto"/>
            <w:bottom w:val="none" w:sz="0" w:space="0" w:color="auto"/>
            <w:right w:val="none" w:sz="0" w:space="0" w:color="auto"/>
          </w:divBdr>
        </w:div>
        <w:div w:id="1178696355">
          <w:marLeft w:val="150"/>
          <w:marRight w:val="0"/>
          <w:marTop w:val="0"/>
          <w:marBottom w:val="0"/>
          <w:divBdr>
            <w:top w:val="none" w:sz="0" w:space="0" w:color="auto"/>
            <w:left w:val="none" w:sz="0" w:space="0" w:color="auto"/>
            <w:bottom w:val="none" w:sz="0" w:space="0" w:color="auto"/>
            <w:right w:val="none" w:sz="0" w:space="0" w:color="auto"/>
          </w:divBdr>
        </w:div>
        <w:div w:id="1790509464">
          <w:marLeft w:val="150"/>
          <w:marRight w:val="0"/>
          <w:marTop w:val="0"/>
          <w:marBottom w:val="0"/>
          <w:divBdr>
            <w:top w:val="none" w:sz="0" w:space="0" w:color="auto"/>
            <w:left w:val="none" w:sz="0" w:space="0" w:color="auto"/>
            <w:bottom w:val="none" w:sz="0" w:space="0" w:color="auto"/>
            <w:right w:val="none" w:sz="0" w:space="0" w:color="auto"/>
          </w:divBdr>
        </w:div>
      </w:divsChild>
    </w:div>
    <w:div w:id="1266884056">
      <w:bodyDiv w:val="1"/>
      <w:marLeft w:val="0"/>
      <w:marRight w:val="0"/>
      <w:marTop w:val="0"/>
      <w:marBottom w:val="0"/>
      <w:divBdr>
        <w:top w:val="none" w:sz="0" w:space="0" w:color="auto"/>
        <w:left w:val="none" w:sz="0" w:space="0" w:color="auto"/>
        <w:bottom w:val="none" w:sz="0" w:space="0" w:color="auto"/>
        <w:right w:val="none" w:sz="0" w:space="0" w:color="auto"/>
      </w:divBdr>
      <w:divsChild>
        <w:div w:id="781417009">
          <w:marLeft w:val="0"/>
          <w:marRight w:val="0"/>
          <w:marTop w:val="0"/>
          <w:marBottom w:val="0"/>
          <w:divBdr>
            <w:top w:val="none" w:sz="0" w:space="0" w:color="auto"/>
            <w:left w:val="none" w:sz="0" w:space="0" w:color="auto"/>
            <w:bottom w:val="none" w:sz="0" w:space="0" w:color="auto"/>
            <w:right w:val="none" w:sz="0" w:space="0" w:color="auto"/>
          </w:divBdr>
          <w:divsChild>
            <w:div w:id="1162739941">
              <w:marLeft w:val="210"/>
              <w:marRight w:val="0"/>
              <w:marTop w:val="360"/>
              <w:marBottom w:val="0"/>
              <w:divBdr>
                <w:top w:val="none" w:sz="0" w:space="0" w:color="auto"/>
                <w:left w:val="none" w:sz="0" w:space="0" w:color="auto"/>
                <w:bottom w:val="none" w:sz="0" w:space="0" w:color="auto"/>
                <w:right w:val="none" w:sz="0" w:space="0" w:color="auto"/>
              </w:divBdr>
            </w:div>
            <w:div w:id="652638992">
              <w:marLeft w:val="210"/>
              <w:marRight w:val="0"/>
              <w:marTop w:val="300"/>
              <w:marBottom w:val="0"/>
              <w:divBdr>
                <w:top w:val="none" w:sz="0" w:space="0" w:color="auto"/>
                <w:left w:val="none" w:sz="0" w:space="0" w:color="auto"/>
                <w:bottom w:val="none" w:sz="0" w:space="0" w:color="auto"/>
                <w:right w:val="none" w:sz="0" w:space="0" w:color="auto"/>
              </w:divBdr>
              <w:divsChild>
                <w:div w:id="1914047910">
                  <w:marLeft w:val="0"/>
                  <w:marRight w:val="0"/>
                  <w:marTop w:val="0"/>
                  <w:marBottom w:val="180"/>
                  <w:divBdr>
                    <w:top w:val="none" w:sz="0" w:space="0" w:color="auto"/>
                    <w:left w:val="none" w:sz="0" w:space="0" w:color="auto"/>
                    <w:bottom w:val="none" w:sz="0" w:space="0" w:color="auto"/>
                    <w:right w:val="none" w:sz="0" w:space="0" w:color="auto"/>
                  </w:divBdr>
                  <w:divsChild>
                    <w:div w:id="1792165435">
                      <w:marLeft w:val="0"/>
                      <w:marRight w:val="0"/>
                      <w:marTop w:val="0"/>
                      <w:marBottom w:val="0"/>
                      <w:divBdr>
                        <w:top w:val="none" w:sz="0" w:space="0" w:color="auto"/>
                        <w:left w:val="none" w:sz="0" w:space="0" w:color="auto"/>
                        <w:bottom w:val="none" w:sz="0" w:space="0" w:color="auto"/>
                        <w:right w:val="none" w:sz="0" w:space="0" w:color="auto"/>
                      </w:divBdr>
                    </w:div>
                    <w:div w:id="1651210231">
                      <w:marLeft w:val="225"/>
                      <w:marRight w:val="0"/>
                      <w:marTop w:val="0"/>
                      <w:marBottom w:val="0"/>
                      <w:divBdr>
                        <w:top w:val="none" w:sz="0" w:space="0" w:color="auto"/>
                        <w:left w:val="none" w:sz="0" w:space="0" w:color="auto"/>
                        <w:bottom w:val="none" w:sz="0" w:space="0" w:color="auto"/>
                        <w:right w:val="none" w:sz="0" w:space="0" w:color="auto"/>
                      </w:divBdr>
                    </w:div>
                  </w:divsChild>
                </w:div>
                <w:div w:id="194075596">
                  <w:marLeft w:val="0"/>
                  <w:marRight w:val="0"/>
                  <w:marTop w:val="0"/>
                  <w:marBottom w:val="180"/>
                  <w:divBdr>
                    <w:top w:val="none" w:sz="0" w:space="0" w:color="auto"/>
                    <w:left w:val="none" w:sz="0" w:space="0" w:color="auto"/>
                    <w:bottom w:val="none" w:sz="0" w:space="0" w:color="auto"/>
                    <w:right w:val="none" w:sz="0" w:space="0" w:color="auto"/>
                  </w:divBdr>
                  <w:divsChild>
                    <w:div w:id="552470732">
                      <w:marLeft w:val="0"/>
                      <w:marRight w:val="0"/>
                      <w:marTop w:val="0"/>
                      <w:marBottom w:val="0"/>
                      <w:divBdr>
                        <w:top w:val="none" w:sz="0" w:space="0" w:color="auto"/>
                        <w:left w:val="none" w:sz="0" w:space="0" w:color="auto"/>
                        <w:bottom w:val="none" w:sz="0" w:space="0" w:color="auto"/>
                        <w:right w:val="none" w:sz="0" w:space="0" w:color="auto"/>
                      </w:divBdr>
                    </w:div>
                    <w:div w:id="1955479980">
                      <w:marLeft w:val="225"/>
                      <w:marRight w:val="0"/>
                      <w:marTop w:val="0"/>
                      <w:marBottom w:val="0"/>
                      <w:divBdr>
                        <w:top w:val="none" w:sz="0" w:space="0" w:color="auto"/>
                        <w:left w:val="none" w:sz="0" w:space="0" w:color="auto"/>
                        <w:bottom w:val="none" w:sz="0" w:space="0" w:color="auto"/>
                        <w:right w:val="none" w:sz="0" w:space="0" w:color="auto"/>
                      </w:divBdr>
                    </w:div>
                  </w:divsChild>
                </w:div>
                <w:div w:id="1434128741">
                  <w:marLeft w:val="0"/>
                  <w:marRight w:val="0"/>
                  <w:marTop w:val="0"/>
                  <w:marBottom w:val="180"/>
                  <w:divBdr>
                    <w:top w:val="none" w:sz="0" w:space="0" w:color="auto"/>
                    <w:left w:val="none" w:sz="0" w:space="0" w:color="auto"/>
                    <w:bottom w:val="none" w:sz="0" w:space="0" w:color="auto"/>
                    <w:right w:val="none" w:sz="0" w:space="0" w:color="auto"/>
                  </w:divBdr>
                  <w:divsChild>
                    <w:div w:id="1411079933">
                      <w:marLeft w:val="0"/>
                      <w:marRight w:val="0"/>
                      <w:marTop w:val="0"/>
                      <w:marBottom w:val="0"/>
                      <w:divBdr>
                        <w:top w:val="none" w:sz="0" w:space="0" w:color="auto"/>
                        <w:left w:val="none" w:sz="0" w:space="0" w:color="auto"/>
                        <w:bottom w:val="none" w:sz="0" w:space="0" w:color="auto"/>
                        <w:right w:val="none" w:sz="0" w:space="0" w:color="auto"/>
                      </w:divBdr>
                    </w:div>
                    <w:div w:id="666831575">
                      <w:marLeft w:val="225"/>
                      <w:marRight w:val="0"/>
                      <w:marTop w:val="0"/>
                      <w:marBottom w:val="0"/>
                      <w:divBdr>
                        <w:top w:val="none" w:sz="0" w:space="0" w:color="auto"/>
                        <w:left w:val="none" w:sz="0" w:space="0" w:color="auto"/>
                        <w:bottom w:val="none" w:sz="0" w:space="0" w:color="auto"/>
                        <w:right w:val="none" w:sz="0" w:space="0" w:color="auto"/>
                      </w:divBdr>
                    </w:div>
                  </w:divsChild>
                </w:div>
                <w:div w:id="874922947">
                  <w:marLeft w:val="0"/>
                  <w:marRight w:val="0"/>
                  <w:marTop w:val="0"/>
                  <w:marBottom w:val="180"/>
                  <w:divBdr>
                    <w:top w:val="none" w:sz="0" w:space="0" w:color="auto"/>
                    <w:left w:val="none" w:sz="0" w:space="0" w:color="auto"/>
                    <w:bottom w:val="none" w:sz="0" w:space="0" w:color="auto"/>
                    <w:right w:val="none" w:sz="0" w:space="0" w:color="auto"/>
                  </w:divBdr>
                  <w:divsChild>
                    <w:div w:id="1449397777">
                      <w:marLeft w:val="0"/>
                      <w:marRight w:val="0"/>
                      <w:marTop w:val="0"/>
                      <w:marBottom w:val="0"/>
                      <w:divBdr>
                        <w:top w:val="none" w:sz="0" w:space="0" w:color="auto"/>
                        <w:left w:val="none" w:sz="0" w:space="0" w:color="auto"/>
                        <w:bottom w:val="none" w:sz="0" w:space="0" w:color="auto"/>
                        <w:right w:val="none" w:sz="0" w:space="0" w:color="auto"/>
                      </w:divBdr>
                    </w:div>
                    <w:div w:id="865026317">
                      <w:marLeft w:val="225"/>
                      <w:marRight w:val="0"/>
                      <w:marTop w:val="0"/>
                      <w:marBottom w:val="0"/>
                      <w:divBdr>
                        <w:top w:val="none" w:sz="0" w:space="0" w:color="auto"/>
                        <w:left w:val="none" w:sz="0" w:space="0" w:color="auto"/>
                        <w:bottom w:val="none" w:sz="0" w:space="0" w:color="auto"/>
                        <w:right w:val="none" w:sz="0" w:space="0" w:color="auto"/>
                      </w:divBdr>
                    </w:div>
                  </w:divsChild>
                </w:div>
                <w:div w:id="561529007">
                  <w:marLeft w:val="0"/>
                  <w:marRight w:val="0"/>
                  <w:marTop w:val="0"/>
                  <w:marBottom w:val="450"/>
                  <w:divBdr>
                    <w:top w:val="none" w:sz="0" w:space="0" w:color="auto"/>
                    <w:left w:val="none" w:sz="0" w:space="0" w:color="auto"/>
                    <w:bottom w:val="none" w:sz="0" w:space="0" w:color="auto"/>
                    <w:right w:val="none" w:sz="0" w:space="0" w:color="auto"/>
                  </w:divBdr>
                  <w:divsChild>
                    <w:div w:id="799034599">
                      <w:marLeft w:val="0"/>
                      <w:marRight w:val="0"/>
                      <w:marTop w:val="0"/>
                      <w:marBottom w:val="0"/>
                      <w:divBdr>
                        <w:top w:val="none" w:sz="0" w:space="0" w:color="auto"/>
                        <w:left w:val="none" w:sz="0" w:space="0" w:color="auto"/>
                        <w:bottom w:val="none" w:sz="0" w:space="0" w:color="auto"/>
                        <w:right w:val="none" w:sz="0" w:space="0" w:color="auto"/>
                      </w:divBdr>
                    </w:div>
                    <w:div w:id="178214018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21663">
      <w:bodyDiv w:val="1"/>
      <w:marLeft w:val="0"/>
      <w:marRight w:val="0"/>
      <w:marTop w:val="0"/>
      <w:marBottom w:val="0"/>
      <w:divBdr>
        <w:top w:val="none" w:sz="0" w:space="0" w:color="auto"/>
        <w:left w:val="none" w:sz="0" w:space="0" w:color="auto"/>
        <w:bottom w:val="none" w:sz="0" w:space="0" w:color="auto"/>
        <w:right w:val="none" w:sz="0" w:space="0" w:color="auto"/>
      </w:divBdr>
      <w:divsChild>
        <w:div w:id="929655227">
          <w:marLeft w:val="0"/>
          <w:marRight w:val="0"/>
          <w:marTop w:val="0"/>
          <w:marBottom w:val="0"/>
          <w:divBdr>
            <w:top w:val="none" w:sz="0" w:space="0" w:color="auto"/>
            <w:left w:val="none" w:sz="0" w:space="0" w:color="auto"/>
            <w:bottom w:val="none" w:sz="0" w:space="0" w:color="auto"/>
            <w:right w:val="none" w:sz="0" w:space="0" w:color="auto"/>
          </w:divBdr>
          <w:divsChild>
            <w:div w:id="78135109">
              <w:marLeft w:val="210"/>
              <w:marRight w:val="0"/>
              <w:marTop w:val="360"/>
              <w:marBottom w:val="0"/>
              <w:divBdr>
                <w:top w:val="none" w:sz="0" w:space="0" w:color="auto"/>
                <w:left w:val="none" w:sz="0" w:space="0" w:color="auto"/>
                <w:bottom w:val="none" w:sz="0" w:space="0" w:color="auto"/>
                <w:right w:val="none" w:sz="0" w:space="0" w:color="auto"/>
              </w:divBdr>
            </w:div>
            <w:div w:id="1871989743">
              <w:marLeft w:val="210"/>
              <w:marRight w:val="0"/>
              <w:marTop w:val="300"/>
              <w:marBottom w:val="0"/>
              <w:divBdr>
                <w:top w:val="none" w:sz="0" w:space="0" w:color="auto"/>
                <w:left w:val="none" w:sz="0" w:space="0" w:color="auto"/>
                <w:bottom w:val="none" w:sz="0" w:space="0" w:color="auto"/>
                <w:right w:val="none" w:sz="0" w:space="0" w:color="auto"/>
              </w:divBdr>
              <w:divsChild>
                <w:div w:id="1453750484">
                  <w:marLeft w:val="0"/>
                  <w:marRight w:val="0"/>
                  <w:marTop w:val="0"/>
                  <w:marBottom w:val="180"/>
                  <w:divBdr>
                    <w:top w:val="none" w:sz="0" w:space="0" w:color="auto"/>
                    <w:left w:val="none" w:sz="0" w:space="0" w:color="auto"/>
                    <w:bottom w:val="none" w:sz="0" w:space="0" w:color="auto"/>
                    <w:right w:val="none" w:sz="0" w:space="0" w:color="auto"/>
                  </w:divBdr>
                  <w:divsChild>
                    <w:div w:id="1191719979">
                      <w:marLeft w:val="0"/>
                      <w:marRight w:val="0"/>
                      <w:marTop w:val="0"/>
                      <w:marBottom w:val="0"/>
                      <w:divBdr>
                        <w:top w:val="none" w:sz="0" w:space="0" w:color="auto"/>
                        <w:left w:val="none" w:sz="0" w:space="0" w:color="auto"/>
                        <w:bottom w:val="none" w:sz="0" w:space="0" w:color="auto"/>
                        <w:right w:val="none" w:sz="0" w:space="0" w:color="auto"/>
                      </w:divBdr>
                    </w:div>
                    <w:div w:id="2101173630">
                      <w:marLeft w:val="225"/>
                      <w:marRight w:val="0"/>
                      <w:marTop w:val="0"/>
                      <w:marBottom w:val="0"/>
                      <w:divBdr>
                        <w:top w:val="none" w:sz="0" w:space="0" w:color="auto"/>
                        <w:left w:val="none" w:sz="0" w:space="0" w:color="auto"/>
                        <w:bottom w:val="none" w:sz="0" w:space="0" w:color="auto"/>
                        <w:right w:val="none" w:sz="0" w:space="0" w:color="auto"/>
                      </w:divBdr>
                    </w:div>
                  </w:divsChild>
                </w:div>
                <w:div w:id="208762914">
                  <w:marLeft w:val="0"/>
                  <w:marRight w:val="0"/>
                  <w:marTop w:val="0"/>
                  <w:marBottom w:val="180"/>
                  <w:divBdr>
                    <w:top w:val="none" w:sz="0" w:space="0" w:color="auto"/>
                    <w:left w:val="none" w:sz="0" w:space="0" w:color="auto"/>
                    <w:bottom w:val="none" w:sz="0" w:space="0" w:color="auto"/>
                    <w:right w:val="none" w:sz="0" w:space="0" w:color="auto"/>
                  </w:divBdr>
                  <w:divsChild>
                    <w:div w:id="121310005">
                      <w:marLeft w:val="0"/>
                      <w:marRight w:val="0"/>
                      <w:marTop w:val="0"/>
                      <w:marBottom w:val="0"/>
                      <w:divBdr>
                        <w:top w:val="none" w:sz="0" w:space="0" w:color="auto"/>
                        <w:left w:val="none" w:sz="0" w:space="0" w:color="auto"/>
                        <w:bottom w:val="none" w:sz="0" w:space="0" w:color="auto"/>
                        <w:right w:val="none" w:sz="0" w:space="0" w:color="auto"/>
                      </w:divBdr>
                    </w:div>
                    <w:div w:id="145830392">
                      <w:marLeft w:val="225"/>
                      <w:marRight w:val="0"/>
                      <w:marTop w:val="0"/>
                      <w:marBottom w:val="0"/>
                      <w:divBdr>
                        <w:top w:val="none" w:sz="0" w:space="0" w:color="auto"/>
                        <w:left w:val="none" w:sz="0" w:space="0" w:color="auto"/>
                        <w:bottom w:val="none" w:sz="0" w:space="0" w:color="auto"/>
                        <w:right w:val="none" w:sz="0" w:space="0" w:color="auto"/>
                      </w:divBdr>
                    </w:div>
                  </w:divsChild>
                </w:div>
                <w:div w:id="1043021662">
                  <w:marLeft w:val="0"/>
                  <w:marRight w:val="0"/>
                  <w:marTop w:val="0"/>
                  <w:marBottom w:val="180"/>
                  <w:divBdr>
                    <w:top w:val="none" w:sz="0" w:space="0" w:color="auto"/>
                    <w:left w:val="none" w:sz="0" w:space="0" w:color="auto"/>
                    <w:bottom w:val="none" w:sz="0" w:space="0" w:color="auto"/>
                    <w:right w:val="none" w:sz="0" w:space="0" w:color="auto"/>
                  </w:divBdr>
                  <w:divsChild>
                    <w:div w:id="1831168926">
                      <w:marLeft w:val="0"/>
                      <w:marRight w:val="0"/>
                      <w:marTop w:val="0"/>
                      <w:marBottom w:val="0"/>
                      <w:divBdr>
                        <w:top w:val="none" w:sz="0" w:space="0" w:color="auto"/>
                        <w:left w:val="none" w:sz="0" w:space="0" w:color="auto"/>
                        <w:bottom w:val="none" w:sz="0" w:space="0" w:color="auto"/>
                        <w:right w:val="none" w:sz="0" w:space="0" w:color="auto"/>
                      </w:divBdr>
                    </w:div>
                    <w:div w:id="890311840">
                      <w:marLeft w:val="225"/>
                      <w:marRight w:val="0"/>
                      <w:marTop w:val="0"/>
                      <w:marBottom w:val="0"/>
                      <w:divBdr>
                        <w:top w:val="none" w:sz="0" w:space="0" w:color="auto"/>
                        <w:left w:val="none" w:sz="0" w:space="0" w:color="auto"/>
                        <w:bottom w:val="none" w:sz="0" w:space="0" w:color="auto"/>
                        <w:right w:val="none" w:sz="0" w:space="0" w:color="auto"/>
                      </w:divBdr>
                    </w:div>
                  </w:divsChild>
                </w:div>
                <w:div w:id="133331662">
                  <w:marLeft w:val="0"/>
                  <w:marRight w:val="0"/>
                  <w:marTop w:val="0"/>
                  <w:marBottom w:val="180"/>
                  <w:divBdr>
                    <w:top w:val="none" w:sz="0" w:space="0" w:color="auto"/>
                    <w:left w:val="none" w:sz="0" w:space="0" w:color="auto"/>
                    <w:bottom w:val="none" w:sz="0" w:space="0" w:color="auto"/>
                    <w:right w:val="none" w:sz="0" w:space="0" w:color="auto"/>
                  </w:divBdr>
                  <w:divsChild>
                    <w:div w:id="183523415">
                      <w:marLeft w:val="0"/>
                      <w:marRight w:val="0"/>
                      <w:marTop w:val="0"/>
                      <w:marBottom w:val="0"/>
                      <w:divBdr>
                        <w:top w:val="none" w:sz="0" w:space="0" w:color="auto"/>
                        <w:left w:val="none" w:sz="0" w:space="0" w:color="auto"/>
                        <w:bottom w:val="none" w:sz="0" w:space="0" w:color="auto"/>
                        <w:right w:val="none" w:sz="0" w:space="0" w:color="auto"/>
                      </w:divBdr>
                    </w:div>
                    <w:div w:id="286744619">
                      <w:marLeft w:val="225"/>
                      <w:marRight w:val="0"/>
                      <w:marTop w:val="0"/>
                      <w:marBottom w:val="0"/>
                      <w:divBdr>
                        <w:top w:val="none" w:sz="0" w:space="0" w:color="auto"/>
                        <w:left w:val="none" w:sz="0" w:space="0" w:color="auto"/>
                        <w:bottom w:val="none" w:sz="0" w:space="0" w:color="auto"/>
                        <w:right w:val="none" w:sz="0" w:space="0" w:color="auto"/>
                      </w:divBdr>
                    </w:div>
                  </w:divsChild>
                </w:div>
                <w:div w:id="641159063">
                  <w:marLeft w:val="0"/>
                  <w:marRight w:val="0"/>
                  <w:marTop w:val="0"/>
                  <w:marBottom w:val="450"/>
                  <w:divBdr>
                    <w:top w:val="none" w:sz="0" w:space="0" w:color="auto"/>
                    <w:left w:val="none" w:sz="0" w:space="0" w:color="auto"/>
                    <w:bottom w:val="none" w:sz="0" w:space="0" w:color="auto"/>
                    <w:right w:val="none" w:sz="0" w:space="0" w:color="auto"/>
                  </w:divBdr>
                  <w:divsChild>
                    <w:div w:id="1807817824">
                      <w:marLeft w:val="0"/>
                      <w:marRight w:val="0"/>
                      <w:marTop w:val="0"/>
                      <w:marBottom w:val="0"/>
                      <w:divBdr>
                        <w:top w:val="none" w:sz="0" w:space="0" w:color="auto"/>
                        <w:left w:val="none" w:sz="0" w:space="0" w:color="auto"/>
                        <w:bottom w:val="none" w:sz="0" w:space="0" w:color="auto"/>
                        <w:right w:val="none" w:sz="0" w:space="0" w:color="auto"/>
                      </w:divBdr>
                    </w:div>
                    <w:div w:id="7864320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51807">
      <w:bodyDiv w:val="1"/>
      <w:marLeft w:val="0"/>
      <w:marRight w:val="0"/>
      <w:marTop w:val="0"/>
      <w:marBottom w:val="0"/>
      <w:divBdr>
        <w:top w:val="none" w:sz="0" w:space="0" w:color="auto"/>
        <w:left w:val="none" w:sz="0" w:space="0" w:color="auto"/>
        <w:bottom w:val="none" w:sz="0" w:space="0" w:color="auto"/>
        <w:right w:val="none" w:sz="0" w:space="0" w:color="auto"/>
      </w:divBdr>
      <w:divsChild>
        <w:div w:id="836918055">
          <w:marLeft w:val="210"/>
          <w:marRight w:val="0"/>
          <w:marTop w:val="360"/>
          <w:marBottom w:val="0"/>
          <w:divBdr>
            <w:top w:val="none" w:sz="0" w:space="0" w:color="auto"/>
            <w:left w:val="none" w:sz="0" w:space="0" w:color="auto"/>
            <w:bottom w:val="none" w:sz="0" w:space="0" w:color="auto"/>
            <w:right w:val="none" w:sz="0" w:space="0" w:color="auto"/>
          </w:divBdr>
        </w:div>
        <w:div w:id="893197046">
          <w:marLeft w:val="210"/>
          <w:marRight w:val="0"/>
          <w:marTop w:val="300"/>
          <w:marBottom w:val="0"/>
          <w:divBdr>
            <w:top w:val="none" w:sz="0" w:space="0" w:color="auto"/>
            <w:left w:val="none" w:sz="0" w:space="0" w:color="auto"/>
            <w:bottom w:val="none" w:sz="0" w:space="0" w:color="auto"/>
            <w:right w:val="none" w:sz="0" w:space="0" w:color="auto"/>
          </w:divBdr>
          <w:divsChild>
            <w:div w:id="1292638189">
              <w:marLeft w:val="0"/>
              <w:marRight w:val="0"/>
              <w:marTop w:val="0"/>
              <w:marBottom w:val="180"/>
              <w:divBdr>
                <w:top w:val="none" w:sz="0" w:space="0" w:color="auto"/>
                <w:left w:val="none" w:sz="0" w:space="0" w:color="auto"/>
                <w:bottom w:val="none" w:sz="0" w:space="0" w:color="auto"/>
                <w:right w:val="none" w:sz="0" w:space="0" w:color="auto"/>
              </w:divBdr>
              <w:divsChild>
                <w:div w:id="2071072292">
                  <w:marLeft w:val="0"/>
                  <w:marRight w:val="0"/>
                  <w:marTop w:val="0"/>
                  <w:marBottom w:val="0"/>
                  <w:divBdr>
                    <w:top w:val="none" w:sz="0" w:space="0" w:color="auto"/>
                    <w:left w:val="none" w:sz="0" w:space="0" w:color="auto"/>
                    <w:bottom w:val="none" w:sz="0" w:space="0" w:color="auto"/>
                    <w:right w:val="none" w:sz="0" w:space="0" w:color="auto"/>
                  </w:divBdr>
                </w:div>
                <w:div w:id="2044934543">
                  <w:marLeft w:val="225"/>
                  <w:marRight w:val="0"/>
                  <w:marTop w:val="0"/>
                  <w:marBottom w:val="0"/>
                  <w:divBdr>
                    <w:top w:val="none" w:sz="0" w:space="0" w:color="auto"/>
                    <w:left w:val="none" w:sz="0" w:space="0" w:color="auto"/>
                    <w:bottom w:val="none" w:sz="0" w:space="0" w:color="auto"/>
                    <w:right w:val="none" w:sz="0" w:space="0" w:color="auto"/>
                  </w:divBdr>
                </w:div>
              </w:divsChild>
            </w:div>
            <w:div w:id="446236124">
              <w:marLeft w:val="0"/>
              <w:marRight w:val="0"/>
              <w:marTop w:val="0"/>
              <w:marBottom w:val="180"/>
              <w:divBdr>
                <w:top w:val="none" w:sz="0" w:space="0" w:color="auto"/>
                <w:left w:val="none" w:sz="0" w:space="0" w:color="auto"/>
                <w:bottom w:val="none" w:sz="0" w:space="0" w:color="auto"/>
                <w:right w:val="none" w:sz="0" w:space="0" w:color="auto"/>
              </w:divBdr>
              <w:divsChild>
                <w:div w:id="1940671579">
                  <w:marLeft w:val="0"/>
                  <w:marRight w:val="0"/>
                  <w:marTop w:val="0"/>
                  <w:marBottom w:val="0"/>
                  <w:divBdr>
                    <w:top w:val="none" w:sz="0" w:space="0" w:color="auto"/>
                    <w:left w:val="none" w:sz="0" w:space="0" w:color="auto"/>
                    <w:bottom w:val="none" w:sz="0" w:space="0" w:color="auto"/>
                    <w:right w:val="none" w:sz="0" w:space="0" w:color="auto"/>
                  </w:divBdr>
                </w:div>
                <w:div w:id="1319654109">
                  <w:marLeft w:val="225"/>
                  <w:marRight w:val="0"/>
                  <w:marTop w:val="0"/>
                  <w:marBottom w:val="0"/>
                  <w:divBdr>
                    <w:top w:val="none" w:sz="0" w:space="0" w:color="auto"/>
                    <w:left w:val="none" w:sz="0" w:space="0" w:color="auto"/>
                    <w:bottom w:val="none" w:sz="0" w:space="0" w:color="auto"/>
                    <w:right w:val="none" w:sz="0" w:space="0" w:color="auto"/>
                  </w:divBdr>
                </w:div>
              </w:divsChild>
            </w:div>
            <w:div w:id="1578443152">
              <w:marLeft w:val="0"/>
              <w:marRight w:val="0"/>
              <w:marTop w:val="0"/>
              <w:marBottom w:val="180"/>
              <w:divBdr>
                <w:top w:val="none" w:sz="0" w:space="0" w:color="auto"/>
                <w:left w:val="none" w:sz="0" w:space="0" w:color="auto"/>
                <w:bottom w:val="none" w:sz="0" w:space="0" w:color="auto"/>
                <w:right w:val="none" w:sz="0" w:space="0" w:color="auto"/>
              </w:divBdr>
              <w:divsChild>
                <w:div w:id="1230387707">
                  <w:marLeft w:val="0"/>
                  <w:marRight w:val="0"/>
                  <w:marTop w:val="0"/>
                  <w:marBottom w:val="0"/>
                  <w:divBdr>
                    <w:top w:val="none" w:sz="0" w:space="0" w:color="auto"/>
                    <w:left w:val="none" w:sz="0" w:space="0" w:color="auto"/>
                    <w:bottom w:val="none" w:sz="0" w:space="0" w:color="auto"/>
                    <w:right w:val="none" w:sz="0" w:space="0" w:color="auto"/>
                  </w:divBdr>
                </w:div>
                <w:div w:id="1809743012">
                  <w:marLeft w:val="225"/>
                  <w:marRight w:val="0"/>
                  <w:marTop w:val="0"/>
                  <w:marBottom w:val="0"/>
                  <w:divBdr>
                    <w:top w:val="none" w:sz="0" w:space="0" w:color="auto"/>
                    <w:left w:val="none" w:sz="0" w:space="0" w:color="auto"/>
                    <w:bottom w:val="none" w:sz="0" w:space="0" w:color="auto"/>
                    <w:right w:val="none" w:sz="0" w:space="0" w:color="auto"/>
                  </w:divBdr>
                </w:div>
              </w:divsChild>
            </w:div>
            <w:div w:id="1729723914">
              <w:marLeft w:val="0"/>
              <w:marRight w:val="0"/>
              <w:marTop w:val="0"/>
              <w:marBottom w:val="180"/>
              <w:divBdr>
                <w:top w:val="none" w:sz="0" w:space="0" w:color="auto"/>
                <w:left w:val="none" w:sz="0" w:space="0" w:color="auto"/>
                <w:bottom w:val="none" w:sz="0" w:space="0" w:color="auto"/>
                <w:right w:val="none" w:sz="0" w:space="0" w:color="auto"/>
              </w:divBdr>
              <w:divsChild>
                <w:div w:id="474300909">
                  <w:marLeft w:val="0"/>
                  <w:marRight w:val="0"/>
                  <w:marTop w:val="0"/>
                  <w:marBottom w:val="0"/>
                  <w:divBdr>
                    <w:top w:val="none" w:sz="0" w:space="0" w:color="auto"/>
                    <w:left w:val="none" w:sz="0" w:space="0" w:color="auto"/>
                    <w:bottom w:val="none" w:sz="0" w:space="0" w:color="auto"/>
                    <w:right w:val="none" w:sz="0" w:space="0" w:color="auto"/>
                  </w:divBdr>
                </w:div>
                <w:div w:id="994577391">
                  <w:marLeft w:val="225"/>
                  <w:marRight w:val="0"/>
                  <w:marTop w:val="0"/>
                  <w:marBottom w:val="0"/>
                  <w:divBdr>
                    <w:top w:val="none" w:sz="0" w:space="0" w:color="auto"/>
                    <w:left w:val="none" w:sz="0" w:space="0" w:color="auto"/>
                    <w:bottom w:val="none" w:sz="0" w:space="0" w:color="auto"/>
                    <w:right w:val="none" w:sz="0" w:space="0" w:color="auto"/>
                  </w:divBdr>
                </w:div>
              </w:divsChild>
            </w:div>
            <w:div w:id="104539700">
              <w:marLeft w:val="0"/>
              <w:marRight w:val="0"/>
              <w:marTop w:val="0"/>
              <w:marBottom w:val="450"/>
              <w:divBdr>
                <w:top w:val="none" w:sz="0" w:space="0" w:color="auto"/>
                <w:left w:val="none" w:sz="0" w:space="0" w:color="auto"/>
                <w:bottom w:val="none" w:sz="0" w:space="0" w:color="auto"/>
                <w:right w:val="none" w:sz="0" w:space="0" w:color="auto"/>
              </w:divBdr>
              <w:divsChild>
                <w:div w:id="1921325602">
                  <w:marLeft w:val="0"/>
                  <w:marRight w:val="0"/>
                  <w:marTop w:val="0"/>
                  <w:marBottom w:val="0"/>
                  <w:divBdr>
                    <w:top w:val="none" w:sz="0" w:space="0" w:color="auto"/>
                    <w:left w:val="none" w:sz="0" w:space="0" w:color="auto"/>
                    <w:bottom w:val="none" w:sz="0" w:space="0" w:color="auto"/>
                    <w:right w:val="none" w:sz="0" w:space="0" w:color="auto"/>
                  </w:divBdr>
                </w:div>
                <w:div w:id="69130189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1439">
      <w:bodyDiv w:val="1"/>
      <w:marLeft w:val="0"/>
      <w:marRight w:val="0"/>
      <w:marTop w:val="0"/>
      <w:marBottom w:val="0"/>
      <w:divBdr>
        <w:top w:val="none" w:sz="0" w:space="0" w:color="auto"/>
        <w:left w:val="none" w:sz="0" w:space="0" w:color="auto"/>
        <w:bottom w:val="none" w:sz="0" w:space="0" w:color="auto"/>
        <w:right w:val="none" w:sz="0" w:space="0" w:color="auto"/>
      </w:divBdr>
      <w:divsChild>
        <w:div w:id="418644760">
          <w:marLeft w:val="210"/>
          <w:marRight w:val="0"/>
          <w:marTop w:val="360"/>
          <w:marBottom w:val="0"/>
          <w:divBdr>
            <w:top w:val="none" w:sz="0" w:space="0" w:color="auto"/>
            <w:left w:val="none" w:sz="0" w:space="0" w:color="auto"/>
            <w:bottom w:val="none" w:sz="0" w:space="0" w:color="auto"/>
            <w:right w:val="none" w:sz="0" w:space="0" w:color="auto"/>
          </w:divBdr>
        </w:div>
        <w:div w:id="933784740">
          <w:marLeft w:val="210"/>
          <w:marRight w:val="0"/>
          <w:marTop w:val="300"/>
          <w:marBottom w:val="0"/>
          <w:divBdr>
            <w:top w:val="none" w:sz="0" w:space="0" w:color="auto"/>
            <w:left w:val="none" w:sz="0" w:space="0" w:color="auto"/>
            <w:bottom w:val="none" w:sz="0" w:space="0" w:color="auto"/>
            <w:right w:val="none" w:sz="0" w:space="0" w:color="auto"/>
          </w:divBdr>
          <w:divsChild>
            <w:div w:id="1494761057">
              <w:marLeft w:val="0"/>
              <w:marRight w:val="0"/>
              <w:marTop w:val="0"/>
              <w:marBottom w:val="180"/>
              <w:divBdr>
                <w:top w:val="none" w:sz="0" w:space="0" w:color="auto"/>
                <w:left w:val="none" w:sz="0" w:space="0" w:color="auto"/>
                <w:bottom w:val="none" w:sz="0" w:space="0" w:color="auto"/>
                <w:right w:val="none" w:sz="0" w:space="0" w:color="auto"/>
              </w:divBdr>
              <w:divsChild>
                <w:div w:id="752241815">
                  <w:marLeft w:val="0"/>
                  <w:marRight w:val="0"/>
                  <w:marTop w:val="0"/>
                  <w:marBottom w:val="0"/>
                  <w:divBdr>
                    <w:top w:val="none" w:sz="0" w:space="0" w:color="auto"/>
                    <w:left w:val="none" w:sz="0" w:space="0" w:color="auto"/>
                    <w:bottom w:val="none" w:sz="0" w:space="0" w:color="auto"/>
                    <w:right w:val="none" w:sz="0" w:space="0" w:color="auto"/>
                  </w:divBdr>
                </w:div>
                <w:div w:id="1590236340">
                  <w:marLeft w:val="225"/>
                  <w:marRight w:val="0"/>
                  <w:marTop w:val="0"/>
                  <w:marBottom w:val="0"/>
                  <w:divBdr>
                    <w:top w:val="none" w:sz="0" w:space="0" w:color="auto"/>
                    <w:left w:val="none" w:sz="0" w:space="0" w:color="auto"/>
                    <w:bottom w:val="none" w:sz="0" w:space="0" w:color="auto"/>
                    <w:right w:val="none" w:sz="0" w:space="0" w:color="auto"/>
                  </w:divBdr>
                </w:div>
              </w:divsChild>
            </w:div>
            <w:div w:id="632903157">
              <w:marLeft w:val="0"/>
              <w:marRight w:val="0"/>
              <w:marTop w:val="0"/>
              <w:marBottom w:val="180"/>
              <w:divBdr>
                <w:top w:val="none" w:sz="0" w:space="0" w:color="auto"/>
                <w:left w:val="none" w:sz="0" w:space="0" w:color="auto"/>
                <w:bottom w:val="none" w:sz="0" w:space="0" w:color="auto"/>
                <w:right w:val="none" w:sz="0" w:space="0" w:color="auto"/>
              </w:divBdr>
              <w:divsChild>
                <w:div w:id="683555010">
                  <w:marLeft w:val="0"/>
                  <w:marRight w:val="0"/>
                  <w:marTop w:val="0"/>
                  <w:marBottom w:val="0"/>
                  <w:divBdr>
                    <w:top w:val="none" w:sz="0" w:space="0" w:color="auto"/>
                    <w:left w:val="none" w:sz="0" w:space="0" w:color="auto"/>
                    <w:bottom w:val="none" w:sz="0" w:space="0" w:color="auto"/>
                    <w:right w:val="none" w:sz="0" w:space="0" w:color="auto"/>
                  </w:divBdr>
                </w:div>
                <w:div w:id="1961186167">
                  <w:marLeft w:val="225"/>
                  <w:marRight w:val="0"/>
                  <w:marTop w:val="0"/>
                  <w:marBottom w:val="0"/>
                  <w:divBdr>
                    <w:top w:val="none" w:sz="0" w:space="0" w:color="auto"/>
                    <w:left w:val="none" w:sz="0" w:space="0" w:color="auto"/>
                    <w:bottom w:val="none" w:sz="0" w:space="0" w:color="auto"/>
                    <w:right w:val="none" w:sz="0" w:space="0" w:color="auto"/>
                  </w:divBdr>
                </w:div>
              </w:divsChild>
            </w:div>
            <w:div w:id="1254780949">
              <w:marLeft w:val="0"/>
              <w:marRight w:val="0"/>
              <w:marTop w:val="0"/>
              <w:marBottom w:val="180"/>
              <w:divBdr>
                <w:top w:val="none" w:sz="0" w:space="0" w:color="auto"/>
                <w:left w:val="none" w:sz="0" w:space="0" w:color="auto"/>
                <w:bottom w:val="none" w:sz="0" w:space="0" w:color="auto"/>
                <w:right w:val="none" w:sz="0" w:space="0" w:color="auto"/>
              </w:divBdr>
              <w:divsChild>
                <w:div w:id="764422441">
                  <w:marLeft w:val="0"/>
                  <w:marRight w:val="0"/>
                  <w:marTop w:val="0"/>
                  <w:marBottom w:val="0"/>
                  <w:divBdr>
                    <w:top w:val="none" w:sz="0" w:space="0" w:color="auto"/>
                    <w:left w:val="none" w:sz="0" w:space="0" w:color="auto"/>
                    <w:bottom w:val="none" w:sz="0" w:space="0" w:color="auto"/>
                    <w:right w:val="none" w:sz="0" w:space="0" w:color="auto"/>
                  </w:divBdr>
                </w:div>
                <w:div w:id="386035508">
                  <w:marLeft w:val="225"/>
                  <w:marRight w:val="0"/>
                  <w:marTop w:val="0"/>
                  <w:marBottom w:val="0"/>
                  <w:divBdr>
                    <w:top w:val="none" w:sz="0" w:space="0" w:color="auto"/>
                    <w:left w:val="none" w:sz="0" w:space="0" w:color="auto"/>
                    <w:bottom w:val="none" w:sz="0" w:space="0" w:color="auto"/>
                    <w:right w:val="none" w:sz="0" w:space="0" w:color="auto"/>
                  </w:divBdr>
                </w:div>
              </w:divsChild>
            </w:div>
            <w:div w:id="2063014134">
              <w:marLeft w:val="0"/>
              <w:marRight w:val="0"/>
              <w:marTop w:val="0"/>
              <w:marBottom w:val="180"/>
              <w:divBdr>
                <w:top w:val="none" w:sz="0" w:space="0" w:color="auto"/>
                <w:left w:val="none" w:sz="0" w:space="0" w:color="auto"/>
                <w:bottom w:val="none" w:sz="0" w:space="0" w:color="auto"/>
                <w:right w:val="none" w:sz="0" w:space="0" w:color="auto"/>
              </w:divBdr>
              <w:divsChild>
                <w:div w:id="217127124">
                  <w:marLeft w:val="0"/>
                  <w:marRight w:val="0"/>
                  <w:marTop w:val="0"/>
                  <w:marBottom w:val="0"/>
                  <w:divBdr>
                    <w:top w:val="none" w:sz="0" w:space="0" w:color="auto"/>
                    <w:left w:val="none" w:sz="0" w:space="0" w:color="auto"/>
                    <w:bottom w:val="none" w:sz="0" w:space="0" w:color="auto"/>
                    <w:right w:val="none" w:sz="0" w:space="0" w:color="auto"/>
                  </w:divBdr>
                </w:div>
                <w:div w:id="2050228724">
                  <w:marLeft w:val="225"/>
                  <w:marRight w:val="0"/>
                  <w:marTop w:val="0"/>
                  <w:marBottom w:val="0"/>
                  <w:divBdr>
                    <w:top w:val="none" w:sz="0" w:space="0" w:color="auto"/>
                    <w:left w:val="none" w:sz="0" w:space="0" w:color="auto"/>
                    <w:bottom w:val="none" w:sz="0" w:space="0" w:color="auto"/>
                    <w:right w:val="none" w:sz="0" w:space="0" w:color="auto"/>
                  </w:divBdr>
                </w:div>
              </w:divsChild>
            </w:div>
            <w:div w:id="472060417">
              <w:marLeft w:val="0"/>
              <w:marRight w:val="0"/>
              <w:marTop w:val="0"/>
              <w:marBottom w:val="450"/>
              <w:divBdr>
                <w:top w:val="none" w:sz="0" w:space="0" w:color="auto"/>
                <w:left w:val="none" w:sz="0" w:space="0" w:color="auto"/>
                <w:bottom w:val="none" w:sz="0" w:space="0" w:color="auto"/>
                <w:right w:val="none" w:sz="0" w:space="0" w:color="auto"/>
              </w:divBdr>
              <w:divsChild>
                <w:div w:id="620963233">
                  <w:marLeft w:val="0"/>
                  <w:marRight w:val="0"/>
                  <w:marTop w:val="0"/>
                  <w:marBottom w:val="0"/>
                  <w:divBdr>
                    <w:top w:val="none" w:sz="0" w:space="0" w:color="auto"/>
                    <w:left w:val="none" w:sz="0" w:space="0" w:color="auto"/>
                    <w:bottom w:val="none" w:sz="0" w:space="0" w:color="auto"/>
                    <w:right w:val="none" w:sz="0" w:space="0" w:color="auto"/>
                  </w:divBdr>
                </w:div>
                <w:div w:id="61054814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1686</Words>
  <Characters>9106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Walkiria A Bonifacio R da S Olimpio</dc:creator>
  <cp:lastModifiedBy>Walkiria A Bonifacio R da S Olimpio</cp:lastModifiedBy>
  <cp:revision>1</cp:revision>
  <cp:lastPrinted>2017-03-24T19:56:00Z</cp:lastPrinted>
  <dcterms:created xsi:type="dcterms:W3CDTF">2017-03-24T17:46:00Z</dcterms:created>
  <dcterms:modified xsi:type="dcterms:W3CDTF">2017-03-24T20:57:00Z</dcterms:modified>
</cp:coreProperties>
</file>